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CA1D54" w:rsidTr="009E1D9E">
        <w:trPr>
          <w:cantSplit/>
          <w:trHeight w:val="3159"/>
        </w:trPr>
        <w:tc>
          <w:tcPr>
            <w:tcW w:w="7144" w:type="dxa"/>
          </w:tcPr>
          <w:p w:rsidR="001B597C" w:rsidRPr="00CA1D54" w:rsidRDefault="001B597C">
            <w:bookmarkStart w:id="0" w:name="_GoBack"/>
            <w:bookmarkEnd w:id="0"/>
            <w:r w:rsidRPr="00CA1D54">
              <w:t>Deltagere:</w:t>
            </w:r>
          </w:p>
          <w:tbl>
            <w:tblPr>
              <w:tblW w:w="7103" w:type="dxa"/>
              <w:tblInd w:w="55" w:type="dxa"/>
              <w:tblLayout w:type="fixed"/>
              <w:tblCellMar>
                <w:left w:w="70" w:type="dxa"/>
                <w:right w:w="70" w:type="dxa"/>
              </w:tblCellMar>
              <w:tblLook w:val="04A0" w:firstRow="1" w:lastRow="0" w:firstColumn="1" w:lastColumn="0" w:noHBand="0" w:noVBand="1"/>
            </w:tblPr>
            <w:tblGrid>
              <w:gridCol w:w="3773"/>
              <w:gridCol w:w="3330"/>
            </w:tblGrid>
            <w:tr w:rsidR="00D32B6A" w:rsidRPr="00CA1D54" w:rsidTr="00D32B6A">
              <w:trPr>
                <w:trHeight w:val="255"/>
              </w:trPr>
              <w:tc>
                <w:tcPr>
                  <w:tcW w:w="3773" w:type="dxa"/>
                  <w:tcBorders>
                    <w:top w:val="nil"/>
                    <w:left w:val="nil"/>
                    <w:bottom w:val="nil"/>
                    <w:right w:val="nil"/>
                  </w:tcBorders>
                  <w:shd w:val="clear" w:color="auto" w:fill="auto"/>
                  <w:noWrap/>
                </w:tcPr>
                <w:p w:rsidR="00D32B6A" w:rsidRPr="00CA1D54" w:rsidRDefault="00D32B6A" w:rsidP="004A6EC7">
                  <w:pPr>
                    <w:rPr>
                      <w:sz w:val="18"/>
                      <w:szCs w:val="18"/>
                    </w:rPr>
                  </w:pPr>
                  <w:r w:rsidRPr="00CA1D54">
                    <w:rPr>
                      <w:sz w:val="18"/>
                      <w:szCs w:val="18"/>
                    </w:rPr>
                    <w:t>Danmarks Naturfredningsforening</w:t>
                  </w:r>
                </w:p>
              </w:tc>
              <w:tc>
                <w:tcPr>
                  <w:tcW w:w="3330" w:type="dxa"/>
                  <w:tcBorders>
                    <w:top w:val="nil"/>
                    <w:left w:val="nil"/>
                    <w:bottom w:val="nil"/>
                    <w:right w:val="nil"/>
                  </w:tcBorders>
                  <w:shd w:val="clear" w:color="auto" w:fill="auto"/>
                  <w:noWrap/>
                </w:tcPr>
                <w:p w:rsidR="00D32B6A" w:rsidRPr="00CA1D54" w:rsidRDefault="00D32B6A" w:rsidP="004A6EC7">
                  <w:pPr>
                    <w:rPr>
                      <w:sz w:val="18"/>
                      <w:szCs w:val="18"/>
                    </w:rPr>
                  </w:pPr>
                  <w:r w:rsidRPr="00CA1D54">
                    <w:rPr>
                      <w:sz w:val="18"/>
                      <w:szCs w:val="18"/>
                    </w:rPr>
                    <w:t>Helle Øelund</w:t>
                  </w:r>
                </w:p>
              </w:tc>
            </w:tr>
            <w:tr w:rsidR="00D32B6A" w:rsidRPr="00CA1D54" w:rsidTr="00D32B6A">
              <w:trPr>
                <w:trHeight w:val="255"/>
              </w:trPr>
              <w:tc>
                <w:tcPr>
                  <w:tcW w:w="3773" w:type="dxa"/>
                  <w:tcBorders>
                    <w:top w:val="nil"/>
                    <w:left w:val="nil"/>
                    <w:bottom w:val="nil"/>
                    <w:right w:val="nil"/>
                  </w:tcBorders>
                  <w:shd w:val="clear" w:color="auto" w:fill="auto"/>
                  <w:noWrap/>
                </w:tcPr>
                <w:p w:rsidR="00D32B6A" w:rsidRPr="00CA1D54" w:rsidRDefault="00D32B6A" w:rsidP="004A6EC7">
                  <w:pPr>
                    <w:rPr>
                      <w:sz w:val="18"/>
                      <w:szCs w:val="18"/>
                    </w:rPr>
                  </w:pPr>
                  <w:r w:rsidRPr="00CA1D54">
                    <w:rPr>
                      <w:sz w:val="18"/>
                      <w:szCs w:val="18"/>
                    </w:rPr>
                    <w:t>Friluftsrådet i Nordsjælland</w:t>
                  </w:r>
                </w:p>
              </w:tc>
              <w:tc>
                <w:tcPr>
                  <w:tcW w:w="3330" w:type="dxa"/>
                  <w:tcBorders>
                    <w:top w:val="nil"/>
                    <w:left w:val="nil"/>
                    <w:bottom w:val="nil"/>
                    <w:right w:val="nil"/>
                  </w:tcBorders>
                  <w:shd w:val="clear" w:color="auto" w:fill="auto"/>
                  <w:noWrap/>
                </w:tcPr>
                <w:p w:rsidR="00D32B6A" w:rsidRPr="00CA1D54" w:rsidRDefault="00D32B6A" w:rsidP="004A6EC7">
                  <w:pPr>
                    <w:rPr>
                      <w:sz w:val="18"/>
                      <w:szCs w:val="18"/>
                    </w:rPr>
                  </w:pPr>
                  <w:r w:rsidRPr="00CA1D54">
                    <w:rPr>
                      <w:sz w:val="18"/>
                      <w:szCs w:val="18"/>
                    </w:rPr>
                    <w:t>Poul Erik Pedersen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Danmarks Idræts-Forbund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Bo Simonsen</w:t>
                  </w:r>
                </w:p>
              </w:tc>
            </w:tr>
            <w:tr w:rsidR="00D32B6A" w:rsidRPr="00CA1D54" w:rsidTr="00D26B8C">
              <w:trPr>
                <w:trHeight w:val="255"/>
              </w:trPr>
              <w:tc>
                <w:tcPr>
                  <w:tcW w:w="3773" w:type="dxa"/>
                  <w:tcBorders>
                    <w:top w:val="nil"/>
                    <w:left w:val="nil"/>
                    <w:bottom w:val="nil"/>
                    <w:right w:val="nil"/>
                  </w:tcBorders>
                  <w:shd w:val="clear" w:color="auto" w:fill="auto"/>
                  <w:noWrap/>
                  <w:hideMark/>
                </w:tcPr>
                <w:p w:rsidR="00D32B6A" w:rsidRPr="00CA1D54" w:rsidRDefault="00D32B6A" w:rsidP="00E85807">
                  <w:pPr>
                    <w:rPr>
                      <w:sz w:val="18"/>
                      <w:szCs w:val="18"/>
                    </w:rPr>
                  </w:pPr>
                  <w:r w:rsidRPr="00CA1D54">
                    <w:rPr>
                      <w:sz w:val="18"/>
                      <w:szCs w:val="18"/>
                    </w:rPr>
                    <w:t>Dansk Ornitologisk Forening, Nordsjælland</w:t>
                  </w:r>
                </w:p>
              </w:tc>
              <w:tc>
                <w:tcPr>
                  <w:tcW w:w="3330" w:type="dxa"/>
                  <w:tcBorders>
                    <w:top w:val="nil"/>
                    <w:left w:val="nil"/>
                    <w:bottom w:val="nil"/>
                    <w:right w:val="nil"/>
                  </w:tcBorders>
                  <w:shd w:val="clear" w:color="auto" w:fill="auto"/>
                  <w:noWrap/>
                  <w:hideMark/>
                </w:tcPr>
                <w:p w:rsidR="00D32B6A" w:rsidRPr="00CA1D54" w:rsidRDefault="00D32B6A" w:rsidP="00E85807">
                  <w:pPr>
                    <w:rPr>
                      <w:sz w:val="18"/>
                      <w:szCs w:val="18"/>
                    </w:rPr>
                  </w:pPr>
                  <w:r w:rsidRPr="00CA1D54">
                    <w:rPr>
                      <w:sz w:val="18"/>
                      <w:szCs w:val="18"/>
                    </w:rPr>
                    <w:t>Inge Hansen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Dansk Vandrelaug</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Bente Nielsen</w:t>
                  </w:r>
                </w:p>
              </w:tc>
            </w:tr>
            <w:tr w:rsidR="00D32B6A" w:rsidRPr="00CA1D54" w:rsidTr="00D26B8C">
              <w:trPr>
                <w:trHeight w:val="242"/>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Fredensborg Kommune</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 xml:space="preserve">Mette Jeppesen </w:t>
                  </w:r>
                </w:p>
              </w:tc>
            </w:tr>
            <w:tr w:rsidR="00D32B6A" w:rsidRPr="00CA1D54" w:rsidTr="00D26B8C">
              <w:trPr>
                <w:trHeight w:val="133"/>
              </w:trPr>
              <w:tc>
                <w:tcPr>
                  <w:tcW w:w="3773" w:type="dxa"/>
                  <w:tcBorders>
                    <w:top w:val="nil"/>
                    <w:left w:val="nil"/>
                    <w:bottom w:val="nil"/>
                    <w:right w:val="nil"/>
                  </w:tcBorders>
                  <w:shd w:val="clear" w:color="auto" w:fill="auto"/>
                  <w:noWrap/>
                  <w:hideMark/>
                </w:tcPr>
                <w:p w:rsidR="00D32B6A" w:rsidRPr="00CA1D54" w:rsidRDefault="00D32B6A" w:rsidP="00E85807">
                  <w:pPr>
                    <w:rPr>
                      <w:sz w:val="18"/>
                      <w:szCs w:val="18"/>
                    </w:rPr>
                  </w:pPr>
                  <w:r w:rsidRPr="00CA1D54">
                    <w:rPr>
                      <w:sz w:val="18"/>
                      <w:szCs w:val="18"/>
                    </w:rPr>
                    <w:t>Frederikssund Kommune</w:t>
                  </w:r>
                </w:p>
              </w:tc>
              <w:tc>
                <w:tcPr>
                  <w:tcW w:w="3330" w:type="dxa"/>
                  <w:tcBorders>
                    <w:top w:val="nil"/>
                    <w:left w:val="nil"/>
                    <w:bottom w:val="nil"/>
                    <w:right w:val="nil"/>
                  </w:tcBorders>
                  <w:shd w:val="clear" w:color="auto" w:fill="auto"/>
                  <w:noWrap/>
                  <w:hideMark/>
                </w:tcPr>
                <w:p w:rsidR="00D32B6A" w:rsidRPr="00CA1D54" w:rsidRDefault="00D32B6A" w:rsidP="00E85807">
                  <w:pPr>
                    <w:rPr>
                      <w:sz w:val="18"/>
                      <w:szCs w:val="18"/>
                    </w:rPr>
                  </w:pPr>
                  <w:r w:rsidRPr="00CA1D54">
                    <w:rPr>
                      <w:sz w:val="18"/>
                      <w:szCs w:val="18"/>
                    </w:rPr>
                    <w:t>Karin Helene Larsen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Gribskov Kommune</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Christian Lundberg</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Halsnæs Kommune</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Lis Vedel</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Helsingør Kommune</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Emilie Goret Hansen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Hillerød Kommune</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Kirstine Thoresen-Lassen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Museum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Liv Appel</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Nordsjællands Landboforening</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Søren Hansen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Jens Bjerregaard Christensen (JBC)</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Anna Thormann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Anne Johannisson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Ida Dahl-Nielsen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Jan Kidholm Christensen</w:t>
                  </w:r>
                </w:p>
              </w:tc>
            </w:tr>
            <w:tr w:rsidR="00553EA9" w:rsidRPr="00CA1D54" w:rsidTr="00D26B8C">
              <w:trPr>
                <w:trHeight w:val="255"/>
              </w:trPr>
              <w:tc>
                <w:tcPr>
                  <w:tcW w:w="3773" w:type="dxa"/>
                  <w:tcBorders>
                    <w:top w:val="nil"/>
                    <w:left w:val="nil"/>
                    <w:bottom w:val="nil"/>
                    <w:right w:val="nil"/>
                  </w:tcBorders>
                  <w:shd w:val="clear" w:color="auto" w:fill="auto"/>
                  <w:noWrap/>
                </w:tcPr>
                <w:p w:rsidR="00553EA9" w:rsidRPr="00CA1D54" w:rsidRDefault="00553EA9"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553EA9" w:rsidRPr="00CA1D54" w:rsidRDefault="00553EA9" w:rsidP="00E85807">
                  <w:pPr>
                    <w:rPr>
                      <w:sz w:val="18"/>
                      <w:szCs w:val="18"/>
                    </w:rPr>
                  </w:pPr>
                  <w:r w:rsidRPr="00CA1D54">
                    <w:rPr>
                      <w:sz w:val="18"/>
                      <w:szCs w:val="18"/>
                    </w:rPr>
                    <w:t>Jan-Erik Løvgren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Mikkel Bornøe Clausen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Naturstyrelsen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Tim Falck Weber</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Afbud: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Danmarks Jægerforbund, Nordsjælland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Finn Poulsen</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Danmarks Sportsfiskerforbund</w:t>
                  </w:r>
                </w:p>
              </w:tc>
              <w:tc>
                <w:tcPr>
                  <w:tcW w:w="3330" w:type="dxa"/>
                  <w:tcBorders>
                    <w:top w:val="nil"/>
                    <w:left w:val="nil"/>
                    <w:bottom w:val="nil"/>
                    <w:right w:val="nil"/>
                  </w:tcBorders>
                  <w:shd w:val="clear" w:color="auto" w:fill="auto"/>
                  <w:noWrap/>
                </w:tcPr>
                <w:p w:rsidR="00D32B6A" w:rsidRPr="00CA1D54" w:rsidRDefault="00D32B6A" w:rsidP="00E85807">
                  <w:pPr>
                    <w:rPr>
                      <w:sz w:val="18"/>
                      <w:szCs w:val="18"/>
                    </w:rPr>
                  </w:pPr>
                  <w:r w:rsidRPr="00CA1D54">
                    <w:rPr>
                      <w:sz w:val="18"/>
                      <w:szCs w:val="18"/>
                    </w:rPr>
                    <w:t>Ejvind Hartmund</w:t>
                  </w:r>
                </w:p>
              </w:tc>
            </w:tr>
            <w:tr w:rsidR="00D32B6A" w:rsidRPr="00CA1D54" w:rsidTr="00D26B8C">
              <w:trPr>
                <w:trHeight w:val="255"/>
              </w:trPr>
              <w:tc>
                <w:tcPr>
                  <w:tcW w:w="3773" w:type="dxa"/>
                  <w:tcBorders>
                    <w:top w:val="nil"/>
                    <w:left w:val="nil"/>
                    <w:bottom w:val="nil"/>
                    <w:right w:val="nil"/>
                  </w:tcBorders>
                  <w:shd w:val="clear" w:color="auto" w:fill="auto"/>
                  <w:noWrap/>
                </w:tcPr>
                <w:p w:rsidR="00D32B6A" w:rsidRPr="00CA1D54" w:rsidRDefault="00D32B6A" w:rsidP="00D32B6A">
                  <w:pPr>
                    <w:rPr>
                      <w:sz w:val="18"/>
                      <w:szCs w:val="18"/>
                    </w:rPr>
                  </w:pPr>
                </w:p>
              </w:tc>
              <w:tc>
                <w:tcPr>
                  <w:tcW w:w="3330" w:type="dxa"/>
                  <w:tcBorders>
                    <w:top w:val="nil"/>
                    <w:left w:val="nil"/>
                    <w:bottom w:val="nil"/>
                    <w:right w:val="nil"/>
                  </w:tcBorders>
                  <w:shd w:val="clear" w:color="auto" w:fill="auto"/>
                  <w:noWrap/>
                </w:tcPr>
                <w:p w:rsidR="00D32B6A" w:rsidRPr="00CA1D54" w:rsidRDefault="00D32B6A" w:rsidP="00D32B6A">
                  <w:pPr>
                    <w:rPr>
                      <w:sz w:val="18"/>
                      <w:szCs w:val="18"/>
                    </w:rPr>
                  </w:pPr>
                </w:p>
              </w:tc>
            </w:tr>
          </w:tbl>
          <w:p w:rsidR="001E63D8" w:rsidRPr="00CA1D54" w:rsidRDefault="001E63D8" w:rsidP="008D1674">
            <w:pPr>
              <w:tabs>
                <w:tab w:val="left" w:pos="6511"/>
              </w:tabs>
              <w:rPr>
                <w:rFonts w:cs="Arial"/>
                <w:szCs w:val="22"/>
              </w:rPr>
            </w:pPr>
            <w:bookmarkStart w:id="1" w:name="Land"/>
            <w:bookmarkEnd w:id="1"/>
          </w:p>
        </w:tc>
      </w:tr>
    </w:tbl>
    <w:p w:rsidR="004830C6" w:rsidRPr="00CA1D54" w:rsidRDefault="000937E1" w:rsidP="005959BE">
      <w:pPr>
        <w:ind w:right="-569"/>
        <w:rPr>
          <w:b/>
        </w:rPr>
      </w:pPr>
      <w:r w:rsidRPr="00CA1D54">
        <w:rPr>
          <w:b/>
        </w:rPr>
        <w:t xml:space="preserve">Referat fra </w:t>
      </w:r>
      <w:r w:rsidR="00601D12" w:rsidRPr="00CA1D54">
        <w:rPr>
          <w:b/>
        </w:rPr>
        <w:t xml:space="preserve">brugerrådsmøde Naturstyrelsen Nordsjælland </w:t>
      </w:r>
      <w:r w:rsidR="00B96F98" w:rsidRPr="00CA1D54">
        <w:rPr>
          <w:b/>
        </w:rPr>
        <w:t>5</w:t>
      </w:r>
      <w:r w:rsidRPr="00CA1D54">
        <w:rPr>
          <w:b/>
        </w:rPr>
        <w:t xml:space="preserve">. </w:t>
      </w:r>
      <w:r w:rsidR="00B96F98" w:rsidRPr="00CA1D54">
        <w:rPr>
          <w:b/>
        </w:rPr>
        <w:t>maj</w:t>
      </w:r>
      <w:r w:rsidRPr="00CA1D54">
        <w:rPr>
          <w:b/>
        </w:rPr>
        <w:t xml:space="preserve"> 20</w:t>
      </w:r>
      <w:r w:rsidR="00B96F98" w:rsidRPr="00CA1D54">
        <w:rPr>
          <w:b/>
        </w:rPr>
        <w:t>20</w:t>
      </w:r>
    </w:p>
    <w:p w:rsidR="002A216C" w:rsidRPr="00CA1D54" w:rsidRDefault="002A216C" w:rsidP="005959BE">
      <w:pPr>
        <w:autoSpaceDE w:val="0"/>
        <w:autoSpaceDN w:val="0"/>
        <w:ind w:right="-569"/>
      </w:pPr>
      <w:r w:rsidRPr="00CA1D54">
        <w:rPr>
          <w:b/>
          <w:bCs/>
        </w:rPr>
        <w:t>kl. 1</w:t>
      </w:r>
      <w:r w:rsidR="00B96F98" w:rsidRPr="00CA1D54">
        <w:rPr>
          <w:b/>
          <w:bCs/>
        </w:rPr>
        <w:t>4</w:t>
      </w:r>
      <w:r w:rsidRPr="00CA1D54">
        <w:rPr>
          <w:b/>
          <w:bCs/>
        </w:rPr>
        <w:t xml:space="preserve"> – 16</w:t>
      </w:r>
      <w:r w:rsidR="00B96F98" w:rsidRPr="00CA1D54">
        <w:rPr>
          <w:b/>
          <w:bCs/>
        </w:rPr>
        <w:t xml:space="preserve"> – mødet blev gennemført som videomøde</w:t>
      </w:r>
    </w:p>
    <w:p w:rsidR="002A216C" w:rsidRPr="00CA1D54" w:rsidRDefault="002A216C" w:rsidP="005959BE">
      <w:pPr>
        <w:autoSpaceDE w:val="0"/>
        <w:autoSpaceDN w:val="0"/>
        <w:ind w:right="-569"/>
      </w:pPr>
      <w:r w:rsidRPr="00CA1D54">
        <w:rPr>
          <w:sz w:val="24"/>
          <w:szCs w:val="24"/>
        </w:rPr>
        <w:t> </w:t>
      </w:r>
    </w:p>
    <w:p w:rsidR="00121CBC" w:rsidRPr="00CA1D54" w:rsidRDefault="00121CBC" w:rsidP="005959BE">
      <w:pPr>
        <w:pStyle w:val="Listeafsnit"/>
        <w:numPr>
          <w:ilvl w:val="0"/>
          <w:numId w:val="25"/>
        </w:numPr>
        <w:spacing w:line="240" w:lineRule="auto"/>
        <w:ind w:right="-569"/>
      </w:pPr>
      <w:r w:rsidRPr="00CA1D54">
        <w:t>Godkendelse af referat</w:t>
      </w:r>
    </w:p>
    <w:p w:rsidR="00CD08E2" w:rsidRPr="00CA1D54" w:rsidRDefault="00CD08E2" w:rsidP="005959BE">
      <w:pPr>
        <w:pStyle w:val="Listeafsnit"/>
        <w:spacing w:line="240" w:lineRule="auto"/>
        <w:ind w:right="-569"/>
      </w:pPr>
      <w:r w:rsidRPr="00CA1D54">
        <w:t>Det godkendte referat ligger på hjemmesiden.</w:t>
      </w:r>
    </w:p>
    <w:p w:rsidR="00F5392B" w:rsidRPr="00CA1D54" w:rsidRDefault="00F5392B" w:rsidP="005959BE">
      <w:pPr>
        <w:spacing w:line="240" w:lineRule="auto"/>
        <w:ind w:right="-569"/>
      </w:pPr>
    </w:p>
    <w:p w:rsidR="00121CBC" w:rsidRPr="00CA1D54" w:rsidRDefault="00121CBC" w:rsidP="005959BE">
      <w:pPr>
        <w:pStyle w:val="Listeafsnit"/>
        <w:numPr>
          <w:ilvl w:val="0"/>
          <w:numId w:val="25"/>
        </w:numPr>
        <w:spacing w:line="240" w:lineRule="auto"/>
        <w:ind w:right="-569"/>
      </w:pPr>
      <w:r w:rsidRPr="00CA1D54">
        <w:t xml:space="preserve">Orientering fra enheden </w:t>
      </w:r>
    </w:p>
    <w:p w:rsidR="00C17DA1" w:rsidRPr="00CA1D54" w:rsidRDefault="00121CBC" w:rsidP="005959BE">
      <w:pPr>
        <w:pStyle w:val="Listeafsnit"/>
        <w:ind w:right="-569"/>
      </w:pPr>
      <w:r w:rsidRPr="00CA1D54">
        <w:t xml:space="preserve">Kontoret </w:t>
      </w:r>
      <w:r w:rsidR="00D32B6A" w:rsidRPr="00CA1D54">
        <w:t xml:space="preserve">har været </w:t>
      </w:r>
      <w:r w:rsidRPr="00CA1D54">
        <w:t>lukket ned</w:t>
      </w:r>
      <w:r w:rsidR="00CD08E2" w:rsidRPr="00CA1D54">
        <w:t xml:space="preserve"> siden 12. marts pga. Corona-situationen, og ind til videre til 10. maj. Alle på kontoret arbejder hjemmefra. I de første uger var skovarbejderne hjemme, men nu er de igen ude på arealerne. Alle regler med afstand osv. overholdes.</w:t>
      </w:r>
      <w:r w:rsidR="00C17DA1" w:rsidRPr="00CA1D54">
        <w:t xml:space="preserve"> Vi er blevet ret gode til at holde Skype-møder</w:t>
      </w:r>
      <w:r w:rsidR="00D32B6A" w:rsidRPr="00CA1D54">
        <w:t>, men d</w:t>
      </w:r>
      <w:r w:rsidR="00443637" w:rsidRPr="00CA1D54">
        <w:t>et innovative/kreat</w:t>
      </w:r>
      <w:r w:rsidR="00D32B6A" w:rsidRPr="00CA1D54">
        <w:t xml:space="preserve">ive er dog lidt svært virtuelt. </w:t>
      </w:r>
      <w:r w:rsidR="00C17DA1" w:rsidRPr="00CA1D54">
        <w:t xml:space="preserve">Vi håber på </w:t>
      </w:r>
      <w:r w:rsidR="00D32B6A" w:rsidRPr="00CA1D54">
        <w:t xml:space="preserve">en snarlig genåbning af </w:t>
      </w:r>
      <w:r w:rsidR="00C17DA1" w:rsidRPr="00CA1D54">
        <w:t>kontoret</w:t>
      </w:r>
      <w:r w:rsidR="00443637" w:rsidRPr="00CA1D54">
        <w:t>, men tidshorisonten er ukendt</w:t>
      </w:r>
      <w:r w:rsidR="00C17DA1" w:rsidRPr="00CA1D54">
        <w:t xml:space="preserve">. Vi arbejder </w:t>
      </w:r>
      <w:r w:rsidR="00D32B6A" w:rsidRPr="00CA1D54">
        <w:t>pt.</w:t>
      </w:r>
      <w:r w:rsidR="00C17DA1" w:rsidRPr="00CA1D54">
        <w:t xml:space="preserve"> med de forskellige problemstillinger der ligger i en genåbning. </w:t>
      </w:r>
    </w:p>
    <w:p w:rsidR="00C17DA1" w:rsidRPr="00CA1D54" w:rsidRDefault="00C17DA1" w:rsidP="005959BE">
      <w:pPr>
        <w:pStyle w:val="Listeafsnit"/>
        <w:ind w:right="-569"/>
      </w:pPr>
    </w:p>
    <w:p w:rsidR="00CD08E2" w:rsidRPr="00CA1D54" w:rsidRDefault="00CD08E2" w:rsidP="005959BE">
      <w:pPr>
        <w:pStyle w:val="Listeafsnit"/>
        <w:ind w:right="-569"/>
      </w:pPr>
      <w:r w:rsidRPr="00CA1D54">
        <w:t xml:space="preserve">Vi har </w:t>
      </w:r>
      <w:r w:rsidR="00121CBC" w:rsidRPr="00CA1D54">
        <w:t>sjældent set så mange mennesker i skovene som nu</w:t>
      </w:r>
      <w:r w:rsidRPr="00CA1D54">
        <w:t xml:space="preserve">. </w:t>
      </w:r>
      <w:r w:rsidR="00D32B6A" w:rsidRPr="00CA1D54">
        <w:t xml:space="preserve">Det er skønt, at så mange vælger skoven til! </w:t>
      </w:r>
      <w:r w:rsidRPr="00CA1D54">
        <w:t xml:space="preserve">Mange af dem er </w:t>
      </w:r>
      <w:r w:rsidR="00D32B6A" w:rsidRPr="00CA1D54">
        <w:t xml:space="preserve">dog </w:t>
      </w:r>
      <w:r w:rsidRPr="00CA1D54">
        <w:t xml:space="preserve">ikke vant til at komme i skoven, og </w:t>
      </w:r>
      <w:r w:rsidR="00D32B6A" w:rsidRPr="00CA1D54">
        <w:t>kender</w:t>
      </w:r>
      <w:r w:rsidRPr="00CA1D54">
        <w:t xml:space="preserve"> ikke helt skovens færdselsregler. Vi har været nødt til at låse af en del steder. Der er anmeldt ganske meget ulovlig kørsel og løse hunde. Desuden ser vi en del ulovlig teltning/lejrslagning i skoven uden</w:t>
      </w:r>
      <w:r w:rsidR="00443637" w:rsidRPr="00CA1D54">
        <w:t xml:space="preserve"> </w:t>
      </w:r>
      <w:r w:rsidRPr="00CA1D54">
        <w:t>for lejrpladserne.</w:t>
      </w:r>
      <w:r w:rsidR="00121CBC" w:rsidRPr="00CA1D54">
        <w:t xml:space="preserve"> </w:t>
      </w:r>
      <w:r w:rsidRPr="00CA1D54">
        <w:t xml:space="preserve">Vi ser med bekymring på især den ulovlige lejrslagning i Tisvilde, hvor brandfaren er overhængende. </w:t>
      </w:r>
    </w:p>
    <w:p w:rsidR="00CD08E2" w:rsidRPr="00CA1D54" w:rsidRDefault="00CD08E2" w:rsidP="005959BE">
      <w:pPr>
        <w:pStyle w:val="Listeafsnit"/>
        <w:ind w:right="-569"/>
      </w:pPr>
    </w:p>
    <w:p w:rsidR="00CD08E2" w:rsidRPr="00CA1D54" w:rsidRDefault="00CD08E2" w:rsidP="005959BE">
      <w:pPr>
        <w:pStyle w:val="Listeafsnit"/>
        <w:ind w:right="-569"/>
      </w:pPr>
      <w:r w:rsidRPr="00CA1D54">
        <w:t>Vi får aflæsset ganske meget affald i skovene – vi håber at det er aftagende, nu hvor genbrugspladserne er genåbnet.</w:t>
      </w:r>
    </w:p>
    <w:p w:rsidR="00443637" w:rsidRPr="00CA1D54" w:rsidRDefault="00443637" w:rsidP="005959BE">
      <w:pPr>
        <w:pStyle w:val="Listeafsnit"/>
        <w:ind w:right="-569"/>
      </w:pPr>
    </w:p>
    <w:p w:rsidR="00CD08E2" w:rsidRPr="00CA1D54" w:rsidRDefault="00CD08E2" w:rsidP="005959BE">
      <w:pPr>
        <w:pStyle w:val="Listeafsnit"/>
        <w:ind w:right="-569"/>
      </w:pPr>
      <w:r w:rsidRPr="00CA1D54">
        <w:t xml:space="preserve">Styrelsen arbejder </w:t>
      </w:r>
      <w:r w:rsidR="00443637" w:rsidRPr="00CA1D54">
        <w:t>landsdækkende</w:t>
      </w:r>
      <w:r w:rsidRPr="00CA1D54">
        <w:t xml:space="preserve"> med at udvide antallet af skove, hvor fri teltning er tilladt. Vi vil </w:t>
      </w:r>
      <w:r w:rsidR="00D32B6A" w:rsidRPr="00CA1D54">
        <w:t xml:space="preserve">gerne </w:t>
      </w:r>
      <w:r w:rsidRPr="00CA1D54">
        <w:t>friholde Søskoven og Tisvilde Hegn. Der kommer en pressemeddelelse om dette inden</w:t>
      </w:r>
      <w:r w:rsidR="00443637" w:rsidRPr="00CA1D54">
        <w:t xml:space="preserve"> </w:t>
      </w:r>
      <w:r w:rsidRPr="00CA1D54">
        <w:t>for kort tid.</w:t>
      </w:r>
      <w:r w:rsidR="00CF7058" w:rsidRPr="00CA1D54">
        <w:t xml:space="preserve"> </w:t>
      </w:r>
      <w:r w:rsidR="00D32B6A" w:rsidRPr="00CA1D54">
        <w:t xml:space="preserve">Naturstyrelsen </w:t>
      </w:r>
      <w:r w:rsidR="00CF7058" w:rsidRPr="00CA1D54">
        <w:t xml:space="preserve">planlægger en </w:t>
      </w:r>
      <w:r w:rsidR="00D32B6A" w:rsidRPr="00CA1D54">
        <w:t xml:space="preserve">landsdækkende </w:t>
      </w:r>
      <w:r w:rsidR="00CF7058" w:rsidRPr="00CA1D54">
        <w:t>kampagne for at bruge den danske natur i sommerferien, når nu udlandsrejserne er begrænset.</w:t>
      </w:r>
    </w:p>
    <w:p w:rsidR="00CD08E2" w:rsidRPr="00CA1D54" w:rsidRDefault="00CD08E2" w:rsidP="005959BE">
      <w:pPr>
        <w:pStyle w:val="Listeafsnit"/>
        <w:ind w:right="-569"/>
      </w:pPr>
    </w:p>
    <w:p w:rsidR="00443637" w:rsidRPr="00CA1D54" w:rsidRDefault="00443637" w:rsidP="005959BE">
      <w:pPr>
        <w:pStyle w:val="Listeafsnit"/>
        <w:ind w:right="-569"/>
      </w:pPr>
      <w:r w:rsidRPr="00CA1D54">
        <w:t xml:space="preserve">Naturstyrelsen har udsendt </w:t>
      </w:r>
      <w:r w:rsidR="00D32B6A" w:rsidRPr="00CA1D54">
        <w:t xml:space="preserve">en landsdækkende </w:t>
      </w:r>
      <w:r w:rsidRPr="00CA1D54">
        <w:t>pressemeddelelse om at vi gerne stiller plads og faciliteter til rådighed. Vi er så småt i dialog med nogle af vores kommuner.</w:t>
      </w:r>
    </w:p>
    <w:p w:rsidR="00121CBC" w:rsidRPr="00CA1D54" w:rsidRDefault="00121CBC" w:rsidP="005959BE">
      <w:pPr>
        <w:pStyle w:val="Listeafsnit"/>
        <w:ind w:right="-569"/>
      </w:pPr>
    </w:p>
    <w:p w:rsidR="00443637" w:rsidRPr="00CA1D54" w:rsidRDefault="00121CBC" w:rsidP="005959BE">
      <w:pPr>
        <w:pStyle w:val="Listeafsnit"/>
        <w:ind w:right="-569"/>
      </w:pPr>
      <w:r w:rsidRPr="00CA1D54">
        <w:t>F</w:t>
      </w:r>
      <w:r w:rsidR="00443637" w:rsidRPr="00CA1D54">
        <w:t>inanslov</w:t>
      </w:r>
      <w:r w:rsidRPr="00CA1D54">
        <w:t xml:space="preserve">20 – </w:t>
      </w:r>
      <w:r w:rsidR="00443637" w:rsidRPr="00CA1D54">
        <w:t>vi afventer en politisk udmelding om hvordan de 20 mio kr afsat til urørt skov skal udmøntes. Vi forventer</w:t>
      </w:r>
      <w:r w:rsidR="00D32B6A" w:rsidRPr="00CA1D54">
        <w:t>,</w:t>
      </w:r>
      <w:r w:rsidR="00443637" w:rsidRPr="00CA1D54">
        <w:t xml:space="preserve"> at de politiske drøftelser </w:t>
      </w:r>
      <w:r w:rsidR="00D32B6A" w:rsidRPr="00CA1D54">
        <w:t xml:space="preserve">kommer til at </w:t>
      </w:r>
      <w:r w:rsidR="00443637" w:rsidRPr="00CA1D54">
        <w:t xml:space="preserve">handle om </w:t>
      </w:r>
      <w:r w:rsidR="00D32B6A" w:rsidRPr="00CA1D54">
        <w:t xml:space="preserve">at </w:t>
      </w:r>
      <w:r w:rsidR="00443637" w:rsidRPr="00CA1D54">
        <w:t xml:space="preserve">efterlade mere træ i skoven i de gamle bevoksninger, og om hvor meget ny urørt skov der skal udpeges. </w:t>
      </w:r>
    </w:p>
    <w:p w:rsidR="00443637" w:rsidRPr="00CA1D54" w:rsidRDefault="00443637" w:rsidP="005959BE">
      <w:pPr>
        <w:pStyle w:val="Listeafsnit"/>
        <w:ind w:right="-569"/>
      </w:pPr>
    </w:p>
    <w:p w:rsidR="00443637" w:rsidRPr="00CA1D54" w:rsidRDefault="00443637" w:rsidP="005959BE">
      <w:pPr>
        <w:pStyle w:val="Listeafsnit"/>
        <w:ind w:right="-569"/>
      </w:pPr>
      <w:r w:rsidRPr="00CA1D54">
        <w:t xml:space="preserve">Enhedens forvaltningsplaner </w:t>
      </w:r>
      <w:r w:rsidR="00D32B6A" w:rsidRPr="00CA1D54">
        <w:t xml:space="preserve">for biodiversitetsskoven </w:t>
      </w:r>
      <w:r w:rsidRPr="00CA1D54">
        <w:t xml:space="preserve">afventer denne afklaring. </w:t>
      </w:r>
      <w:r w:rsidR="009C3361" w:rsidRPr="00CA1D54">
        <w:t>Vi håber at kunne sende dem i høring i løbet af året.</w:t>
      </w:r>
    </w:p>
    <w:p w:rsidR="00443637" w:rsidRPr="00CA1D54" w:rsidRDefault="00443637" w:rsidP="005959BE">
      <w:pPr>
        <w:pStyle w:val="Listeafsnit"/>
        <w:ind w:right="-569"/>
      </w:pPr>
    </w:p>
    <w:p w:rsidR="00D32B6A" w:rsidRPr="00CA1D54" w:rsidRDefault="00CF7058" w:rsidP="005959BE">
      <w:pPr>
        <w:pStyle w:val="Listeafsnit"/>
        <w:ind w:right="-569"/>
      </w:pPr>
      <w:r w:rsidRPr="00CA1D54">
        <w:t xml:space="preserve">Der er afsat </w:t>
      </w:r>
      <w:r w:rsidR="00952297" w:rsidRPr="00CA1D54">
        <w:t>200</w:t>
      </w:r>
      <w:r w:rsidRPr="00CA1D54">
        <w:t xml:space="preserve"> mio kr </w:t>
      </w:r>
      <w:r w:rsidR="00952297" w:rsidRPr="00CA1D54">
        <w:t xml:space="preserve">årligt </w:t>
      </w:r>
      <w:r w:rsidRPr="00CA1D54">
        <w:t xml:space="preserve">på Finansloven </w:t>
      </w:r>
      <w:r w:rsidR="00952297" w:rsidRPr="00CA1D54">
        <w:t xml:space="preserve">i 10 år til udtagning af landbrugsjord/ </w:t>
      </w:r>
      <w:r w:rsidRPr="00CA1D54">
        <w:t>lavbundsjorde. Udmøntningen er ikke på plads, men vi håber at der vil komme projekter i vores område.</w:t>
      </w:r>
      <w:r w:rsidR="00D32B6A" w:rsidRPr="00CA1D54">
        <w:t xml:space="preserve">  Der er desuden aftalt en skovfond, som formentlig vil komme til at lig</w:t>
      </w:r>
      <w:r w:rsidR="00952297" w:rsidRPr="00CA1D54">
        <w:t>n</w:t>
      </w:r>
      <w:r w:rsidR="00D32B6A" w:rsidRPr="00CA1D54">
        <w:t>e modellen med naturfonden.</w:t>
      </w:r>
    </w:p>
    <w:p w:rsidR="00CF7058" w:rsidRPr="00CA1D54" w:rsidRDefault="00CF7058" w:rsidP="005959BE">
      <w:pPr>
        <w:pStyle w:val="Listeafsnit"/>
        <w:ind w:right="-569"/>
      </w:pPr>
    </w:p>
    <w:p w:rsidR="00443637" w:rsidRPr="00CA1D54" w:rsidRDefault="00443637" w:rsidP="005959BE">
      <w:pPr>
        <w:pStyle w:val="Listeafsnit"/>
        <w:ind w:right="-569"/>
      </w:pPr>
      <w:r w:rsidRPr="00CA1D54">
        <w:t>Naturstyrelsen har fået EU penge i et syvårigt LIFE OPEN WOOD projekt. Projektet skal bl.a. være med til at finansiere en del af plejetiltagene i urørt skov i Natura2000 områder. Der vil være fokus på vådområder, indplantning af buske og småtræer, hegning og græsning. Jens Bach er projektleder på enheden og vil orientere nærmere på næste møde i brugerrådet.</w:t>
      </w:r>
    </w:p>
    <w:p w:rsidR="00443637" w:rsidRPr="00CA1D54" w:rsidRDefault="00443637" w:rsidP="005959BE">
      <w:pPr>
        <w:pStyle w:val="Listeafsnit"/>
        <w:ind w:right="-569"/>
      </w:pPr>
    </w:p>
    <w:p w:rsidR="009C3361" w:rsidRPr="00CA1D54" w:rsidRDefault="009C3361" w:rsidP="005959BE">
      <w:pPr>
        <w:pStyle w:val="Listeafsnit"/>
        <w:ind w:right="-569"/>
      </w:pPr>
      <w:r w:rsidRPr="00CA1D54">
        <w:t xml:space="preserve">Naturnationalparker er et nyt udtryk, som bl.a. DN og Rune Engelbrecht har bragt op. Parkerne var med i S og SF’s udmelding før valget. Der er peget på Teglstrup/Hellebæk, Gribskov og Tisvilde Hegn. De 5 nationalparker har sendt en samlet kommentar til miljøministeren </w:t>
      </w:r>
      <w:r w:rsidR="00D32B6A" w:rsidRPr="00CA1D54">
        <w:t xml:space="preserve">hvor de peget på, at </w:t>
      </w:r>
      <w:r w:rsidRPr="00CA1D54">
        <w:t>der er noget begrebsforvirring</w:t>
      </w:r>
      <w:r w:rsidR="00D32B6A" w:rsidRPr="00CA1D54">
        <w:t>, som kan være uheldigt ift. både nationalparker og naturnationalparker</w:t>
      </w:r>
      <w:r w:rsidRPr="00CA1D54">
        <w:t>.</w:t>
      </w:r>
      <w:r w:rsidR="00D32B6A" w:rsidRPr="00CA1D54">
        <w:t xml:space="preserve"> Den administrative/forvaltningsmæssige placering af naturnationalparkerne er ikke fastlagt.</w:t>
      </w:r>
    </w:p>
    <w:p w:rsidR="009C3361" w:rsidRPr="00CA1D54" w:rsidRDefault="009C3361" w:rsidP="005959BE">
      <w:pPr>
        <w:pStyle w:val="Listeafsnit"/>
        <w:ind w:right="-569"/>
      </w:pPr>
    </w:p>
    <w:p w:rsidR="00DA14AD" w:rsidRPr="00CA1D54" w:rsidRDefault="00121CBC" w:rsidP="005959BE">
      <w:pPr>
        <w:pStyle w:val="Listeafsnit"/>
        <w:ind w:right="-569"/>
      </w:pPr>
      <w:r w:rsidRPr="00CA1D54">
        <w:t xml:space="preserve">Nationalpark – </w:t>
      </w:r>
      <w:r w:rsidR="00DA14AD" w:rsidRPr="00CA1D54">
        <w:t>der er kommet 67 høringssvar</w:t>
      </w:r>
      <w:r w:rsidR="00553EA9" w:rsidRPr="00CA1D54">
        <w:t xml:space="preserve"> til planudkastet</w:t>
      </w:r>
      <w:r w:rsidR="00DA14AD" w:rsidRPr="00CA1D54">
        <w:t xml:space="preserve">. Høringsnotatet drøftes </w:t>
      </w:r>
      <w:r w:rsidR="00952297" w:rsidRPr="00CA1D54">
        <w:t xml:space="preserve">på </w:t>
      </w:r>
      <w:r w:rsidR="00DA14AD" w:rsidRPr="00CA1D54">
        <w:t>bestyrelsesmøde 6. maj.</w:t>
      </w:r>
    </w:p>
    <w:p w:rsidR="00121CBC" w:rsidRPr="00CA1D54" w:rsidRDefault="00DA14AD" w:rsidP="005959BE">
      <w:pPr>
        <w:pStyle w:val="Listeafsnit"/>
        <w:ind w:right="-569"/>
      </w:pPr>
      <w:r w:rsidRPr="00CA1D54">
        <w:t xml:space="preserve"> </w:t>
      </w:r>
    </w:p>
    <w:p w:rsidR="00121CBC" w:rsidRPr="00CA1D54" w:rsidRDefault="00DA14AD" w:rsidP="005959BE">
      <w:pPr>
        <w:pStyle w:val="Listeafsnit"/>
        <w:ind w:right="-569"/>
      </w:pPr>
      <w:r w:rsidRPr="00CA1D54">
        <w:t>Esrum Kloster og Møllegård var lukket hele sidste år pga. ombygning. Nu lukket pga. Corona. En vanskelig situation</w:t>
      </w:r>
      <w:r w:rsidR="00553EA9" w:rsidRPr="00CA1D54">
        <w:t>, som presser økonomien</w:t>
      </w:r>
      <w:r w:rsidRPr="00CA1D54">
        <w:t>.</w:t>
      </w:r>
    </w:p>
    <w:p w:rsidR="00DA14AD" w:rsidRPr="00CA1D54" w:rsidRDefault="00DA14AD" w:rsidP="005959BE">
      <w:pPr>
        <w:pStyle w:val="Listeafsnit"/>
        <w:ind w:right="-569"/>
      </w:pPr>
    </w:p>
    <w:p w:rsidR="00121CBC" w:rsidRPr="00CA1D54" w:rsidRDefault="00121CBC" w:rsidP="005959BE">
      <w:pPr>
        <w:pStyle w:val="Listeafsnit"/>
        <w:ind w:right="-569"/>
      </w:pPr>
      <w:r w:rsidRPr="00CA1D54">
        <w:t xml:space="preserve">Skovrejsning – </w:t>
      </w:r>
      <w:r w:rsidR="00DA14AD" w:rsidRPr="00CA1D54">
        <w:t xml:space="preserve">gode jordkøb og stor aktivitet på </w:t>
      </w:r>
      <w:r w:rsidR="00553EA9" w:rsidRPr="00CA1D54">
        <w:t xml:space="preserve">enhedens </w:t>
      </w:r>
      <w:r w:rsidR="00DA14AD" w:rsidRPr="00CA1D54">
        <w:t xml:space="preserve">tilplantning her i foråret. Der laves droneoptagelser i maj og udsendes nyhed. </w:t>
      </w:r>
    </w:p>
    <w:p w:rsidR="00DA14AD" w:rsidRPr="00CA1D54" w:rsidRDefault="00DA14AD" w:rsidP="005959BE">
      <w:pPr>
        <w:pStyle w:val="Listeafsnit"/>
        <w:ind w:right="-569"/>
      </w:pPr>
    </w:p>
    <w:p w:rsidR="00121CBC" w:rsidRPr="00CA1D54" w:rsidRDefault="00121CBC" w:rsidP="005959BE">
      <w:pPr>
        <w:pStyle w:val="Listeafsnit"/>
        <w:ind w:right="-569"/>
      </w:pPr>
      <w:r w:rsidRPr="00CA1D54">
        <w:t>Grævlingesagen</w:t>
      </w:r>
      <w:r w:rsidR="00DA14AD" w:rsidRPr="00CA1D54">
        <w:t xml:space="preserve"> – en grævlingegrav i Brødeskov blev forstyrret af Naturstyrelsens skovning. </w:t>
      </w:r>
      <w:r w:rsidR="00E125AA" w:rsidRPr="00CA1D54">
        <w:t>Graven er ikke ødelagt, men ynglesæsonen formentlig ødelagt. Grævlinge</w:t>
      </w:r>
      <w:r w:rsidR="00D57CF6" w:rsidRPr="00CA1D54">
        <w:softHyphen/>
      </w:r>
      <w:r w:rsidR="00D57CF6" w:rsidRPr="00CA1D54">
        <w:softHyphen/>
      </w:r>
      <w:r w:rsidR="00E125AA" w:rsidRPr="00CA1D54">
        <w:t xml:space="preserve">graven viste sig at være forkert placeret på Pas På Kortet. En rigtigt </w:t>
      </w:r>
      <w:r w:rsidR="00E95C3B" w:rsidRPr="00CA1D54">
        <w:t>ærgerlig</w:t>
      </w:r>
      <w:r w:rsidR="00E125AA" w:rsidRPr="00CA1D54">
        <w:t xml:space="preserve"> hændelse, og NST arbejder på at </w:t>
      </w:r>
      <w:r w:rsidR="00E95C3B" w:rsidRPr="00CA1D54">
        <w:t xml:space="preserve">forebygge </w:t>
      </w:r>
      <w:r w:rsidR="00E125AA" w:rsidRPr="00CA1D54">
        <w:t>gentagelse.</w:t>
      </w:r>
      <w:r w:rsidR="00E95C3B" w:rsidRPr="00CA1D54">
        <w:t xml:space="preserve"> </w:t>
      </w:r>
      <w:r w:rsidR="00D57CF6" w:rsidRPr="00CA1D54">
        <w:t xml:space="preserve">Understreger vigtigheden af at vi får gode </w:t>
      </w:r>
      <w:r w:rsidR="00D57CF6" w:rsidRPr="00CA1D54">
        <w:lastRenderedPageBreak/>
        <w:t>indberetninger ind om planter og pattedyr – på linje med det gode samarbejde vi har med DOF.</w:t>
      </w:r>
    </w:p>
    <w:p w:rsidR="00D57CF6" w:rsidRPr="00CA1D54" w:rsidRDefault="00D57CF6" w:rsidP="005959BE">
      <w:pPr>
        <w:pStyle w:val="Listeafsnit"/>
        <w:ind w:right="-569"/>
      </w:pPr>
    </w:p>
    <w:p w:rsidR="00D57CF6" w:rsidRPr="00CA1D54" w:rsidRDefault="00D57CF6" w:rsidP="005959BE">
      <w:pPr>
        <w:pStyle w:val="Listeafsnit"/>
        <w:ind w:right="-569"/>
      </w:pPr>
      <w:r w:rsidRPr="00CA1D54">
        <w:t>Botanisk Forening har klaget over NST NSJ i to sager</w:t>
      </w:r>
      <w:r w:rsidR="00761601" w:rsidRPr="00CA1D54">
        <w:t>, som Miljøstyrelsen efterfølgende har behandlet.</w:t>
      </w:r>
      <w:r w:rsidR="00553EA9" w:rsidRPr="00CA1D54">
        <w:t xml:space="preserve"> Miljøstyrelsen har konkluderet, at Naturstyrelsen ikke har handlet med forsæt og har bedt Naturstyrelsen sikre opfølgning og udbedring.</w:t>
      </w:r>
    </w:p>
    <w:p w:rsidR="00D57CF6" w:rsidRPr="00CA1D54" w:rsidRDefault="00D57CF6" w:rsidP="005959BE">
      <w:pPr>
        <w:pStyle w:val="Listeafsnit"/>
        <w:numPr>
          <w:ilvl w:val="0"/>
          <w:numId w:val="24"/>
        </w:numPr>
        <w:ind w:right="-569"/>
      </w:pPr>
      <w:r w:rsidRPr="00CA1D54">
        <w:t>På AP. Møllergrunden ryddede vi rynket rose i efteråret. Desværre viste der sig at være en kamillebladet månerude skjult i roserne. Bestanden var Naturstyrelsen ubekendt. Måneruden er strengt fredet.</w:t>
      </w:r>
    </w:p>
    <w:p w:rsidR="00D57CF6" w:rsidRPr="00CA1D54" w:rsidRDefault="00D57CF6" w:rsidP="005959BE">
      <w:pPr>
        <w:pStyle w:val="Listeafsnit"/>
        <w:numPr>
          <w:ilvl w:val="0"/>
          <w:numId w:val="24"/>
        </w:numPr>
        <w:ind w:right="-569"/>
      </w:pPr>
      <w:r w:rsidRPr="00CA1D54">
        <w:t xml:space="preserve">I Tisvilde Hegn var </w:t>
      </w:r>
      <w:r w:rsidR="00761601" w:rsidRPr="00CA1D54">
        <w:t xml:space="preserve">MTB sporet placeret, så det gik </w:t>
      </w:r>
      <w:r w:rsidR="00391BD5" w:rsidRPr="00CA1D54">
        <w:t>forholdsvist tæt forbi</w:t>
      </w:r>
      <w:r w:rsidR="00761601" w:rsidRPr="00CA1D54">
        <w:t xml:space="preserve"> en bestand af knærod.</w:t>
      </w:r>
      <w:r w:rsidR="00391BD5" w:rsidRPr="00CA1D54">
        <w:t xml:space="preserve"> Styrelsen havde dog søgt at dreje ruten udenom.</w:t>
      </w:r>
    </w:p>
    <w:p w:rsidR="00D57CF6" w:rsidRPr="00CA1D54" w:rsidRDefault="00D57CF6" w:rsidP="005959BE">
      <w:pPr>
        <w:pStyle w:val="Listeafsnit"/>
        <w:ind w:right="-569"/>
      </w:pPr>
    </w:p>
    <w:p w:rsidR="00121CBC" w:rsidRPr="00CA1D54" w:rsidRDefault="00121CBC" w:rsidP="005959BE">
      <w:pPr>
        <w:pStyle w:val="Listeafsnit"/>
        <w:ind w:right="-569"/>
      </w:pPr>
      <w:r w:rsidRPr="00CA1D54">
        <w:t>Plant for Vildtet</w:t>
      </w:r>
      <w:r w:rsidR="00761601" w:rsidRPr="00CA1D54">
        <w:t xml:space="preserve"> ansøgningsfrist 30</w:t>
      </w:r>
      <w:r w:rsidR="00952297" w:rsidRPr="00CA1D54">
        <w:t>.</w:t>
      </w:r>
      <w:r w:rsidR="00761601" w:rsidRPr="00CA1D54">
        <w:t xml:space="preserve"> april.</w:t>
      </w:r>
      <w:r w:rsidR="00553EA9" w:rsidRPr="00CA1D54">
        <w:t xml:space="preserve"> Usædvanligt mange ansøgninger til foråsrunden.</w:t>
      </w:r>
    </w:p>
    <w:p w:rsidR="00761601" w:rsidRPr="00CA1D54" w:rsidRDefault="00761601" w:rsidP="005959BE">
      <w:pPr>
        <w:pStyle w:val="Listeafsnit"/>
        <w:ind w:right="-569"/>
      </w:pPr>
    </w:p>
    <w:p w:rsidR="00761601" w:rsidRPr="00CA1D54" w:rsidRDefault="00121CBC" w:rsidP="005959BE">
      <w:pPr>
        <w:pStyle w:val="Listeafsnit"/>
        <w:ind w:right="-569"/>
      </w:pPr>
      <w:r w:rsidRPr="00CA1D54">
        <w:t>Græsningsarealer/forpagtninger</w:t>
      </w:r>
      <w:r w:rsidR="00761601" w:rsidRPr="00CA1D54">
        <w:t xml:space="preserve"> – stort arbejde frem mod græsningssæsonen. Bl.a. samgræsning med heste og kreaturer ved Strødam Engsø i en fælles fold med Jarl Fonden.</w:t>
      </w:r>
      <w:r w:rsidR="007312C9" w:rsidRPr="00CA1D54">
        <w:t xml:space="preserve"> Der pågår et arbejde med at overtage Hillerød Kommunes arealer i den nordlige ende af arealet, så der kan laves en endnu større samlet fold. I Hellebæk er der god gænge i helårsgræsningen. Meget beskeden fodring i vinters (med hø høstet på arealet).</w:t>
      </w:r>
    </w:p>
    <w:p w:rsidR="007312C9" w:rsidRPr="00CA1D54" w:rsidRDefault="007312C9" w:rsidP="005959BE">
      <w:pPr>
        <w:pStyle w:val="Listeafsnit"/>
        <w:ind w:right="-569"/>
      </w:pPr>
    </w:p>
    <w:p w:rsidR="0086301B" w:rsidRPr="00CA1D54" w:rsidRDefault="00553EA9" w:rsidP="005959BE">
      <w:pPr>
        <w:pStyle w:val="Listeafsnit"/>
        <w:ind w:right="-569"/>
      </w:pPr>
      <w:r w:rsidRPr="00CA1D54">
        <w:t>Vellykkede a</w:t>
      </w:r>
      <w:r w:rsidR="0086301B" w:rsidRPr="00CA1D54">
        <w:t>fbrændinger på Melby Overdrev som led i naturplejen. Desuden afbrænd</w:t>
      </w:r>
      <w:r w:rsidR="007D0D07">
        <w:softHyphen/>
      </w:r>
      <w:r w:rsidR="0086301B" w:rsidRPr="00CA1D54">
        <w:t>ing af bjergrørhvene i lysninger i Gribskov og Tisvilde Hegn. I et tilfælde udvikle</w:t>
      </w:r>
      <w:r w:rsidR="007D0D07">
        <w:softHyphen/>
      </w:r>
      <w:r w:rsidR="0086301B" w:rsidRPr="00CA1D54">
        <w:t xml:space="preserve">de plejebranden sig desværre til en naturbrand. Tæt og godt samarbejde med brandvæsnet. </w:t>
      </w:r>
    </w:p>
    <w:p w:rsidR="0086301B" w:rsidRPr="00CA1D54" w:rsidRDefault="0086301B" w:rsidP="005959BE">
      <w:pPr>
        <w:pStyle w:val="Listeafsnit"/>
        <w:ind w:right="-569"/>
      </w:pPr>
      <w:r w:rsidRPr="00CA1D54">
        <w:t xml:space="preserve"> </w:t>
      </w:r>
    </w:p>
    <w:p w:rsidR="00CF7058" w:rsidRPr="00CA1D54" w:rsidRDefault="00121CBC" w:rsidP="005959BE">
      <w:pPr>
        <w:pStyle w:val="Listeafsnit"/>
        <w:ind w:right="-569"/>
      </w:pPr>
      <w:r w:rsidRPr="00CA1D54">
        <w:t>Diskgolf i Frederiksværk</w:t>
      </w:r>
      <w:r w:rsidR="0086301B" w:rsidRPr="00CA1D54">
        <w:t xml:space="preserve">: Klubben har præsenteret NST for flere mulige placeringer af </w:t>
      </w:r>
      <w:r w:rsidR="00F76711" w:rsidRPr="00CA1D54">
        <w:t>en bane med 9 huller, som er spredt over ca. 7 hektar</w:t>
      </w:r>
      <w:r w:rsidR="0086301B" w:rsidRPr="00CA1D54">
        <w:t xml:space="preserve">. NST har særligt lagt vægt på fuglene i området og på at undgå mulige konflikter med områdets andre skovgæster. </w:t>
      </w:r>
      <w:r w:rsidR="00F76711" w:rsidRPr="00CA1D54">
        <w:t xml:space="preserve">Banen er noget mindre </w:t>
      </w:r>
      <w:r w:rsidR="00952297" w:rsidRPr="00CA1D54">
        <w:t xml:space="preserve">end i </w:t>
      </w:r>
      <w:r w:rsidR="00F76711" w:rsidRPr="00CA1D54">
        <w:t>de første forslag</w:t>
      </w:r>
      <w:r w:rsidR="00952297" w:rsidRPr="00CA1D54">
        <w:t xml:space="preserve"> fra klubben</w:t>
      </w:r>
      <w:r w:rsidR="00F76711" w:rsidRPr="00CA1D54">
        <w:t>. De</w:t>
      </w:r>
      <w:r w:rsidR="00952297" w:rsidRPr="00CA1D54">
        <w:t>t er aftalt, at der ikke må ske fældning eller beskæring af hensyn til banen.</w:t>
      </w:r>
    </w:p>
    <w:p w:rsidR="00952297" w:rsidRPr="00CA1D54" w:rsidRDefault="00952297" w:rsidP="005959BE">
      <w:pPr>
        <w:pStyle w:val="Listeafsnit"/>
        <w:ind w:right="-569"/>
      </w:pPr>
    </w:p>
    <w:p w:rsidR="00B57020" w:rsidRPr="00CA1D54" w:rsidRDefault="00B57020" w:rsidP="005959BE">
      <w:pPr>
        <w:pStyle w:val="Listeafsnit"/>
        <w:ind w:right="-569"/>
      </w:pPr>
      <w:r w:rsidRPr="00CA1D54">
        <w:t>Samtidigt med DRs store naturserie i tv skulle der have været afholdt en lang række arrangementer og ture. De bliver udskudt, men man forsøger at sætte noget i gang hen over sommerferien.</w:t>
      </w:r>
    </w:p>
    <w:p w:rsidR="00B57020" w:rsidRPr="00CA1D54" w:rsidRDefault="00B57020" w:rsidP="005959BE">
      <w:pPr>
        <w:pStyle w:val="Listeafsnit"/>
        <w:ind w:right="-569"/>
      </w:pPr>
    </w:p>
    <w:p w:rsidR="00B57020" w:rsidRPr="00CA1D54" w:rsidRDefault="00B57020" w:rsidP="005959BE">
      <w:pPr>
        <w:pStyle w:val="Listeafsnit"/>
        <w:ind w:right="-569"/>
      </w:pPr>
      <w:r w:rsidRPr="00CA1D54">
        <w:t xml:space="preserve">Enheden har lavet </w:t>
      </w:r>
      <w:r w:rsidR="00760671" w:rsidRPr="00CA1D54">
        <w:t>2</w:t>
      </w:r>
      <w:r w:rsidRPr="00CA1D54">
        <w:t xml:space="preserve"> mobil spil, som primært er for børn, samt </w:t>
      </w:r>
      <w:r w:rsidR="00760671" w:rsidRPr="00CA1D54">
        <w:t xml:space="preserve">1 mobil </w:t>
      </w:r>
      <w:r w:rsidRPr="00CA1D54">
        <w:t>guide</w:t>
      </w:r>
      <w:r w:rsidR="00553EA9" w:rsidRPr="00CA1D54">
        <w:t xml:space="preserve"> (mest til voksne)</w:t>
      </w:r>
      <w:r w:rsidRPr="00CA1D54">
        <w:t xml:space="preserve">. Vi sender </w:t>
      </w:r>
      <w:r w:rsidR="00760671" w:rsidRPr="00CA1D54">
        <w:t xml:space="preserve">vejledning og evalueringsskemaer </w:t>
      </w:r>
      <w:r w:rsidRPr="00CA1D54">
        <w:t>ud sammen med referatudkastet</w:t>
      </w:r>
      <w:r w:rsidR="00760671" w:rsidRPr="00CA1D54">
        <w:t>. Vi håber at nogle af jer har mod på at prøve spil eller guide, og sende evalueringen retur til AJO@NST.dk.</w:t>
      </w:r>
    </w:p>
    <w:p w:rsidR="00B57020" w:rsidRPr="00CA1D54" w:rsidRDefault="00B57020" w:rsidP="005959BE">
      <w:pPr>
        <w:pStyle w:val="Listeafsnit"/>
        <w:ind w:right="-569"/>
      </w:pPr>
    </w:p>
    <w:p w:rsidR="00B57020" w:rsidRPr="00CA1D54" w:rsidRDefault="00B57020" w:rsidP="005959BE">
      <w:pPr>
        <w:pStyle w:val="Listeafsnit"/>
        <w:ind w:right="-569"/>
      </w:pPr>
      <w:r w:rsidRPr="00CA1D54">
        <w:t xml:space="preserve">Skovfoged Jens Ole Andersen går på pension til </w:t>
      </w:r>
      <w:r w:rsidR="00760671" w:rsidRPr="00CA1D54">
        <w:t>efteråret</w:t>
      </w:r>
      <w:r w:rsidRPr="00CA1D54">
        <w:t xml:space="preserve">. Vi håber på at få lov til at genbesætte stillingen og få en </w:t>
      </w:r>
      <w:r w:rsidR="00553EA9" w:rsidRPr="00CA1D54">
        <w:t xml:space="preserve">ny </w:t>
      </w:r>
      <w:r w:rsidRPr="00CA1D54">
        <w:t>medarbejder ind</w:t>
      </w:r>
      <w:r w:rsidR="00553EA9" w:rsidRPr="00CA1D54">
        <w:t>,</w:t>
      </w:r>
      <w:r w:rsidRPr="00CA1D54">
        <w:t xml:space="preserve"> som kan </w:t>
      </w:r>
      <w:r w:rsidR="00553EA9" w:rsidRPr="00CA1D54">
        <w:t xml:space="preserve">erstatte Ole </w:t>
      </w:r>
      <w:r w:rsidRPr="00CA1D54">
        <w:t>på det ferskvandsbiologiske område ift. de store søer.</w:t>
      </w:r>
    </w:p>
    <w:p w:rsidR="00CF7058" w:rsidRPr="00CA1D54" w:rsidRDefault="00CF7058" w:rsidP="005959BE">
      <w:pPr>
        <w:pStyle w:val="Listeafsnit"/>
        <w:ind w:right="-569"/>
      </w:pPr>
    </w:p>
    <w:p w:rsidR="00C41368" w:rsidRPr="00CA1D54" w:rsidRDefault="00C41368" w:rsidP="00C41368">
      <w:pPr>
        <w:pStyle w:val="Listeafsnit"/>
        <w:numPr>
          <w:ilvl w:val="0"/>
          <w:numId w:val="25"/>
        </w:numPr>
        <w:spacing w:line="240" w:lineRule="auto"/>
      </w:pPr>
      <w:r w:rsidRPr="00CA1D54">
        <w:t>Status for Søborg Sø projektet (Ida)</w:t>
      </w:r>
    </w:p>
    <w:p w:rsidR="00C41368" w:rsidRPr="00CA1D54" w:rsidRDefault="00C41368" w:rsidP="00C41368">
      <w:pPr>
        <w:pStyle w:val="Listeafsnit"/>
        <w:spacing w:line="240" w:lineRule="auto"/>
      </w:pPr>
      <w:r w:rsidRPr="00CA1D54">
        <w:t xml:space="preserve">Vandstandskoten er nu fastlagt – den bliver 1,0 m. Det giver 338 ha sø og 135 ha engarealer. Gennemsnitsdybden bliver 1 m og med en variation på 0,4 m. Maks dybden bliver 2 m med mange helt lavvandede områder (sjapvand). Ferskvandsbiologisk Institut og flere andre har været inde med eksperthjælp. </w:t>
      </w:r>
    </w:p>
    <w:p w:rsidR="00C41368" w:rsidRPr="00CA1D54" w:rsidRDefault="00C41368" w:rsidP="00C41368">
      <w:pPr>
        <w:pStyle w:val="Listeafsnit"/>
        <w:spacing w:line="240" w:lineRule="auto"/>
      </w:pPr>
      <w:r w:rsidRPr="00CA1D54">
        <w:lastRenderedPageBreak/>
        <w:t>Jordfordeling nr. 2 blev afsluttet i efteråret 2019. NST ejer nu 325 ha inden for projektområdet. Dertil kommer jord uden for projektarealet, som er opkøbt til brug for bytte. De sidste 35 lodsejere forhandles der med nu i den 3. og forhåbentlig sidste jordfordelingsrunde. Den forventes afsluttet i november 2020.</w:t>
      </w:r>
    </w:p>
    <w:p w:rsidR="00C41368" w:rsidRPr="00CA1D54" w:rsidRDefault="00C41368" w:rsidP="00C41368">
      <w:pPr>
        <w:pStyle w:val="Listeafsnit"/>
        <w:spacing w:line="240" w:lineRule="auto"/>
      </w:pPr>
      <w:r w:rsidRPr="00CA1D54">
        <w:t xml:space="preserve">De arealer, der allerede nu er erhvervet forberedes til omlægning til sø. Det vil sige de forpagtes ud med særlige vilkår bl.a. ingen gødning eller sprøjtning. </w:t>
      </w:r>
    </w:p>
    <w:p w:rsidR="00C41368" w:rsidRPr="00CA1D54" w:rsidRDefault="00C41368" w:rsidP="00C41368">
      <w:pPr>
        <w:pStyle w:val="Listeafsnit"/>
        <w:spacing w:line="240" w:lineRule="auto"/>
      </w:pPr>
      <w:r w:rsidRPr="00CA1D54">
        <w:t>Miljøkonsekvensrapporten er nu afleveret til Miljøstyrelsen. Det forventes at den kommer i offentlig høring i efteråret 2020 og der blive holdt offentlig møde desangående. Inden søen er en realitet skal ske en række anlægs tiltag som f.eks.: forbedring af diger, nyt tilløb til søen og nyt udløb, nyt stitrace for bl.a. cykelrute 33 etablering af p-pladser, tilkastning af grøfter mm. Der skal tages hensyn til områdets nuværende og kommende fugle, dyr og planter. Det gælder bl.a. den skyfugl engsnarren. Søen forventes indviet i 2023.</w:t>
      </w:r>
    </w:p>
    <w:p w:rsidR="003249E6" w:rsidRPr="00CA1D54" w:rsidRDefault="003249E6" w:rsidP="005959BE">
      <w:pPr>
        <w:pStyle w:val="Listeafsnit"/>
        <w:spacing w:line="240" w:lineRule="auto"/>
        <w:ind w:right="-569"/>
      </w:pPr>
    </w:p>
    <w:p w:rsidR="00553EA9" w:rsidRPr="00CA1D54" w:rsidRDefault="00553EA9" w:rsidP="005959BE">
      <w:pPr>
        <w:pStyle w:val="Listeafsnit"/>
        <w:spacing w:line="240" w:lineRule="auto"/>
        <w:ind w:right="-569"/>
      </w:pPr>
    </w:p>
    <w:p w:rsidR="00121CBC" w:rsidRPr="00CA1D54" w:rsidRDefault="00121CBC" w:rsidP="005959BE">
      <w:pPr>
        <w:pStyle w:val="Listeafsnit"/>
        <w:numPr>
          <w:ilvl w:val="0"/>
          <w:numId w:val="25"/>
        </w:numPr>
        <w:spacing w:line="240" w:lineRule="auto"/>
        <w:ind w:right="-569"/>
      </w:pPr>
      <w:r w:rsidRPr="00CA1D54">
        <w:t>Spørgsmål fra DN om vinterens skovninger i Søskoven, som har givet debat på bl.a. Facebook (Jan-Erik)</w:t>
      </w:r>
    </w:p>
    <w:p w:rsidR="00C91867" w:rsidRPr="00CA1D54" w:rsidRDefault="00C91867" w:rsidP="005959BE">
      <w:pPr>
        <w:pStyle w:val="Listeafsnit"/>
        <w:spacing w:line="240" w:lineRule="auto"/>
        <w:ind w:right="-569"/>
      </w:pPr>
      <w:r w:rsidRPr="00CA1D54">
        <w:t xml:space="preserve">Der tyndet i 60-70 årige bevoksninger af bøg og eg. Lidt ældre bøgebevoksninger er tyndet for at sætte gang i selvsåning af bøgen. I nogle af de ganske gamle egebevoksninger er der tyndet i den indblandede bøg, som ellers presser de gamle ege. Der er taget i alt 24 </w:t>
      </w:r>
      <w:r w:rsidR="00553EA9" w:rsidRPr="00CA1D54">
        <w:t xml:space="preserve">store </w:t>
      </w:r>
      <w:r w:rsidRPr="00CA1D54">
        <w:t xml:space="preserve">ege ud fordelt i </w:t>
      </w:r>
      <w:r w:rsidR="00BF2912" w:rsidRPr="00CA1D54">
        <w:t>de to bevoksninger.</w:t>
      </w:r>
    </w:p>
    <w:p w:rsidR="00BF2912" w:rsidRPr="00CA1D54" w:rsidRDefault="00BF2912" w:rsidP="005959BE">
      <w:pPr>
        <w:pStyle w:val="Listeafsnit"/>
        <w:spacing w:line="240" w:lineRule="auto"/>
        <w:ind w:right="-569"/>
      </w:pPr>
      <w:r w:rsidRPr="00CA1D54">
        <w:t>Når der er reageret på arbejdet fra de besøgende i skoven skyldes det formentlig dels det våde vejr, dels at arbejdet skulle afsluttes inden afspærringen aht. havørnene. Vi har benyttet skovningsmaskine – og det kan give flere skader på vejene</w:t>
      </w:r>
      <w:r w:rsidR="00553EA9" w:rsidRPr="00CA1D54">
        <w:t>, som efterfølgende repareres</w:t>
      </w:r>
      <w:r w:rsidRPr="00CA1D54">
        <w:t>.</w:t>
      </w:r>
    </w:p>
    <w:p w:rsidR="00553EA9" w:rsidRPr="00CA1D54" w:rsidRDefault="00553EA9" w:rsidP="005959BE">
      <w:pPr>
        <w:pStyle w:val="Listeafsnit"/>
        <w:spacing w:line="240" w:lineRule="auto"/>
        <w:ind w:right="-569"/>
      </w:pPr>
    </w:p>
    <w:p w:rsidR="00C91867" w:rsidRPr="00CA1D54" w:rsidRDefault="00C91867" w:rsidP="005959BE">
      <w:pPr>
        <w:pStyle w:val="Listeafsnit"/>
        <w:spacing w:line="240" w:lineRule="auto"/>
        <w:ind w:right="-569"/>
      </w:pPr>
      <w:r w:rsidRPr="00CA1D54">
        <w:t xml:space="preserve"> </w:t>
      </w:r>
    </w:p>
    <w:p w:rsidR="00121CBC" w:rsidRPr="00CA1D54" w:rsidRDefault="00121CBC" w:rsidP="005959BE">
      <w:pPr>
        <w:pStyle w:val="Listeafsnit"/>
        <w:numPr>
          <w:ilvl w:val="0"/>
          <w:numId w:val="25"/>
        </w:numPr>
        <w:spacing w:line="240" w:lineRule="auto"/>
        <w:ind w:right="-569"/>
      </w:pPr>
      <w:r w:rsidRPr="00CA1D54">
        <w:t>Spørgsmål fra DOF om hvad status er for §3 området ved stitun</w:t>
      </w:r>
      <w:r w:rsidR="00952297" w:rsidRPr="00CA1D54">
        <w:t>n</w:t>
      </w:r>
      <w:r w:rsidRPr="00CA1D54">
        <w:t>ellen ved Fredensborgvej. Området ser tørlagt ud efter tunnelanlægget er afsluttet (Jan)</w:t>
      </w:r>
    </w:p>
    <w:p w:rsidR="000F4FA3" w:rsidRPr="00CA1D54" w:rsidRDefault="000F4FA3" w:rsidP="005959BE">
      <w:pPr>
        <w:pStyle w:val="Listeafsnit"/>
        <w:spacing w:line="240" w:lineRule="auto"/>
        <w:ind w:right="-569"/>
      </w:pPr>
      <w:r w:rsidRPr="00CA1D54">
        <w:t>NST ser også med undren den lave vandstand – især i betragtning af det våde forår. Kommunen undersøger sagen med sine rådgivere for at afdække om det har sammenhæng med tunnelarbejdet og pumpningen.</w:t>
      </w:r>
    </w:p>
    <w:p w:rsidR="000F4FA3" w:rsidRPr="00CA1D54" w:rsidRDefault="000F4FA3" w:rsidP="005959BE">
      <w:pPr>
        <w:pStyle w:val="Listeafsnit"/>
        <w:spacing w:line="240" w:lineRule="auto"/>
        <w:ind w:right="-569"/>
      </w:pPr>
      <w:r w:rsidRPr="00CA1D54">
        <w:t xml:space="preserve">Kommunens rådgiver har </w:t>
      </w:r>
      <w:r w:rsidR="00553EA9" w:rsidRPr="00CA1D54">
        <w:t xml:space="preserve">endnu </w:t>
      </w:r>
      <w:r w:rsidRPr="00CA1D54">
        <w:t xml:space="preserve">ikke kunnet finde den gode årsagsforklaring. Sagen er </w:t>
      </w:r>
      <w:r w:rsidRPr="00CA1D54">
        <w:rPr>
          <w:u w:val="single"/>
        </w:rPr>
        <w:t>ikke</w:t>
      </w:r>
      <w:r w:rsidRPr="00CA1D54">
        <w:t xml:space="preserve"> henlagt og der holdes fortsat øje med situationen. </w:t>
      </w:r>
    </w:p>
    <w:p w:rsidR="000F4FA3" w:rsidRPr="00CA1D54" w:rsidRDefault="000F4FA3" w:rsidP="005959BE">
      <w:pPr>
        <w:pStyle w:val="Listeafsnit"/>
        <w:spacing w:line="240" w:lineRule="auto"/>
        <w:ind w:right="-569"/>
      </w:pPr>
    </w:p>
    <w:p w:rsidR="000F4FA3" w:rsidRPr="00CA1D54" w:rsidRDefault="000F4FA3" w:rsidP="005959BE">
      <w:pPr>
        <w:spacing w:line="240" w:lineRule="auto"/>
        <w:ind w:right="-569"/>
      </w:pPr>
    </w:p>
    <w:p w:rsidR="0092112E" w:rsidRPr="00CA1D54" w:rsidRDefault="00121CBC" w:rsidP="005959BE">
      <w:pPr>
        <w:pStyle w:val="Listeafsnit"/>
        <w:numPr>
          <w:ilvl w:val="0"/>
          <w:numId w:val="25"/>
        </w:numPr>
        <w:spacing w:line="240" w:lineRule="auto"/>
        <w:ind w:right="-569"/>
      </w:pPr>
      <w:r w:rsidRPr="00CA1D54">
        <w:t xml:space="preserve">Skiltning i skoven, generelt og ifbm. </w:t>
      </w:r>
      <w:r w:rsidR="0092112E" w:rsidRPr="00CA1D54">
        <w:t>j</w:t>
      </w:r>
      <w:r w:rsidRPr="00CA1D54">
        <w:t>agt</w:t>
      </w:r>
    </w:p>
    <w:p w:rsidR="0092112E" w:rsidRPr="00CA1D54" w:rsidRDefault="0092112E" w:rsidP="005959BE">
      <w:pPr>
        <w:pStyle w:val="Listeafsnit"/>
        <w:spacing w:line="240" w:lineRule="auto"/>
        <w:ind w:right="-569"/>
      </w:pPr>
      <w:r w:rsidRPr="00CA1D54">
        <w:t>Generelt er det NST politik at der ikke skal skiltes med for</w:t>
      </w:r>
      <w:r w:rsidR="00553EA9" w:rsidRPr="00CA1D54">
        <w:t xml:space="preserve">bud og advarsler generelt rund </w:t>
      </w:r>
      <w:r w:rsidRPr="00CA1D54">
        <w:t>i skoven. Vi vil dog gerne give god info på enkelte velplacerede skilte samt i foldere og på app’s.</w:t>
      </w:r>
    </w:p>
    <w:p w:rsidR="0092112E" w:rsidRPr="00CA1D54" w:rsidRDefault="005959BE" w:rsidP="005959BE">
      <w:pPr>
        <w:pStyle w:val="Listeafsnit"/>
        <w:spacing w:line="240" w:lineRule="auto"/>
        <w:ind w:right="-569"/>
      </w:pPr>
      <w:r w:rsidRPr="00CA1D54">
        <w:t xml:space="preserve">Vi overvejer at </w:t>
      </w:r>
      <w:r w:rsidR="0092112E" w:rsidRPr="00CA1D54">
        <w:t>skilte ved de større indfaldsveje til skoven når der er jagt (samt annoncere til hjemmesiden)</w:t>
      </w:r>
      <w:r w:rsidRPr="00CA1D54">
        <w:t xml:space="preserve"> – hvad siger brugerrådet</w:t>
      </w:r>
      <w:r w:rsidR="00553EA9" w:rsidRPr="00CA1D54">
        <w:t>?</w:t>
      </w:r>
    </w:p>
    <w:p w:rsidR="0092112E" w:rsidRPr="00CA1D54" w:rsidRDefault="0092112E" w:rsidP="005959BE">
      <w:pPr>
        <w:pStyle w:val="Listeafsnit"/>
        <w:spacing w:line="240" w:lineRule="auto"/>
        <w:ind w:right="-569"/>
      </w:pPr>
      <w:r w:rsidRPr="00CA1D54">
        <w:t xml:space="preserve">Inge/DOF: De røde stolper er ikke selvforklarende. Der kræves supplerende indsats for at fortæller brugerne om hvad de må og ikke må. </w:t>
      </w:r>
    </w:p>
    <w:p w:rsidR="0092112E" w:rsidRPr="00CA1D54" w:rsidRDefault="0092112E" w:rsidP="005959BE">
      <w:pPr>
        <w:pStyle w:val="Listeafsnit"/>
        <w:spacing w:line="240" w:lineRule="auto"/>
        <w:ind w:right="-569"/>
      </w:pPr>
      <w:r w:rsidRPr="00CA1D54">
        <w:t>Christian/</w:t>
      </w:r>
      <w:r w:rsidR="00930B43" w:rsidRPr="00CA1D54">
        <w:t>Gribskov</w:t>
      </w:r>
      <w:r w:rsidRPr="00CA1D54">
        <w:t>: Kommunen arbejder også med at reducere skiltningen.</w:t>
      </w:r>
    </w:p>
    <w:p w:rsidR="0092112E" w:rsidRPr="00CA1D54" w:rsidRDefault="0092112E" w:rsidP="005959BE">
      <w:pPr>
        <w:pStyle w:val="Listeafsnit"/>
        <w:spacing w:line="240" w:lineRule="auto"/>
        <w:ind w:right="-569"/>
      </w:pPr>
      <w:r w:rsidRPr="00CA1D54">
        <w:t>Helle/DN: Brug flere klapskilte til at fortælle om hvad I gør.</w:t>
      </w:r>
    </w:p>
    <w:p w:rsidR="00721E74" w:rsidRPr="00CA1D54" w:rsidRDefault="00721E74" w:rsidP="005959BE">
      <w:pPr>
        <w:pStyle w:val="Listeafsnit"/>
        <w:spacing w:line="240" w:lineRule="auto"/>
        <w:ind w:right="-569"/>
      </w:pPr>
      <w:r w:rsidRPr="00CA1D54">
        <w:t xml:space="preserve">Bo/DIF: Nej tak til </w:t>
      </w:r>
      <w:r w:rsidR="005959BE" w:rsidRPr="00CA1D54">
        <w:t xml:space="preserve">for mange </w:t>
      </w:r>
      <w:r w:rsidRPr="00CA1D54">
        <w:t>skilte, men så må vi sætte gang i opdragelse af nye brugergrupper.</w:t>
      </w:r>
    </w:p>
    <w:p w:rsidR="0092112E" w:rsidRPr="00CA1D54" w:rsidRDefault="0092112E" w:rsidP="005959BE">
      <w:pPr>
        <w:spacing w:line="240" w:lineRule="auto"/>
        <w:ind w:left="360" w:right="-569"/>
      </w:pPr>
    </w:p>
    <w:p w:rsidR="0092112E" w:rsidRPr="00CA1D54" w:rsidRDefault="0092112E" w:rsidP="005959BE">
      <w:pPr>
        <w:spacing w:line="240" w:lineRule="auto"/>
        <w:ind w:left="360" w:right="-569"/>
      </w:pPr>
    </w:p>
    <w:p w:rsidR="00121CBC" w:rsidRPr="00CA1D54" w:rsidRDefault="00121CBC" w:rsidP="005959BE">
      <w:pPr>
        <w:pStyle w:val="Listeafsnit"/>
        <w:numPr>
          <w:ilvl w:val="0"/>
          <w:numId w:val="25"/>
        </w:numPr>
        <w:spacing w:line="240" w:lineRule="auto"/>
        <w:ind w:right="-569"/>
      </w:pPr>
      <w:r w:rsidRPr="00CA1D54">
        <w:t>Bordet rundt – medlemmerne orienterer om nyt fra deres bagland</w:t>
      </w:r>
    </w:p>
    <w:p w:rsidR="00930B43" w:rsidRPr="00CA1D54" w:rsidRDefault="00930B43" w:rsidP="005959BE">
      <w:pPr>
        <w:pStyle w:val="Listeafsnit"/>
        <w:spacing w:line="240" w:lineRule="auto"/>
        <w:ind w:right="-569"/>
      </w:pPr>
    </w:p>
    <w:p w:rsidR="00B57020" w:rsidRPr="00CA1D54" w:rsidRDefault="001E4574" w:rsidP="005959BE">
      <w:pPr>
        <w:pStyle w:val="Listeafsnit"/>
        <w:spacing w:line="240" w:lineRule="auto"/>
        <w:ind w:right="-569"/>
      </w:pPr>
      <w:r w:rsidRPr="00CA1D54">
        <w:t>Emilie/Helsingør: Gang i rydninger af både kommunens egne moser og private mosearealer. Tilskud til arbejder på private arealer. Vestkilen –</w:t>
      </w:r>
      <w:r w:rsidR="00930B43" w:rsidRPr="00CA1D54">
        <w:t xml:space="preserve"> ny græsningsaftale med helårsgræsning uden tilskudsfodring. Blomsterstriber med udsåning af overdrevsarter i de bynære områder. Kampagne for vildere haver.</w:t>
      </w:r>
    </w:p>
    <w:p w:rsidR="00930B43" w:rsidRPr="00CA1D54" w:rsidRDefault="00930B43" w:rsidP="005959BE">
      <w:pPr>
        <w:pStyle w:val="Listeafsnit"/>
        <w:spacing w:line="240" w:lineRule="auto"/>
        <w:ind w:right="-569"/>
      </w:pPr>
    </w:p>
    <w:p w:rsidR="00930B43" w:rsidRPr="00CA1D54" w:rsidRDefault="00930B43" w:rsidP="005959BE">
      <w:pPr>
        <w:pStyle w:val="Listeafsnit"/>
        <w:spacing w:line="240" w:lineRule="auto"/>
        <w:ind w:right="-569"/>
      </w:pPr>
      <w:r w:rsidRPr="00CA1D54">
        <w:lastRenderedPageBreak/>
        <w:t xml:space="preserve">Lis/Halsnæs:  Folder rettet mod haveejerne. Vi glæder os til nationalparken begynder at rykke. </w:t>
      </w:r>
    </w:p>
    <w:p w:rsidR="00B57020" w:rsidRPr="00CA1D54" w:rsidRDefault="00B57020" w:rsidP="005959BE">
      <w:pPr>
        <w:pStyle w:val="Listeafsnit"/>
        <w:spacing w:line="240" w:lineRule="auto"/>
        <w:ind w:right="-569"/>
      </w:pPr>
    </w:p>
    <w:p w:rsidR="00930B43" w:rsidRPr="00CA1D54" w:rsidRDefault="00930B43" w:rsidP="005959BE">
      <w:pPr>
        <w:pStyle w:val="Listeafsnit"/>
        <w:spacing w:line="240" w:lineRule="auto"/>
        <w:ind w:right="-569"/>
      </w:pPr>
      <w:r w:rsidRPr="00CA1D54">
        <w:t>Christian/Gribskov: Vandområdeplanerne i gang igen. Stort arbejde med rensnings</w:t>
      </w:r>
      <w:r w:rsidR="007D0D07">
        <w:softHyphen/>
      </w:r>
      <w:r w:rsidRPr="00CA1D54">
        <w:t>anlæg og lukning af kommunens små anlæg. Vandløbssager og §3 behandling fortsætter som vanligt.</w:t>
      </w:r>
    </w:p>
    <w:p w:rsidR="00930B43" w:rsidRPr="00CA1D54" w:rsidRDefault="00930B43" w:rsidP="005959BE">
      <w:pPr>
        <w:pStyle w:val="Listeafsnit"/>
        <w:spacing w:line="240" w:lineRule="auto"/>
        <w:ind w:right="-569"/>
      </w:pPr>
    </w:p>
    <w:p w:rsidR="00930B43" w:rsidRPr="00CA1D54" w:rsidRDefault="00930B43" w:rsidP="005959BE">
      <w:pPr>
        <w:pStyle w:val="Listeafsnit"/>
        <w:spacing w:line="240" w:lineRule="auto"/>
        <w:ind w:right="-569"/>
      </w:pPr>
      <w:r w:rsidRPr="00CA1D54">
        <w:t>Kirstine/Hillerød: Bynatur-strategi netop vedtaget i byrådet.</w:t>
      </w:r>
      <w:r w:rsidR="00E15709" w:rsidRPr="00CA1D54">
        <w:t xml:space="preserve"> Opvarmning til natur i kommuneplanen. B</w:t>
      </w:r>
      <w:r w:rsidR="00402A49" w:rsidRPr="00CA1D54">
        <w:t>adesø i Tegl</w:t>
      </w:r>
      <w:r w:rsidR="00E15709" w:rsidRPr="00CA1D54">
        <w:t>gårdssøen indvies til sommer. En del vellykkede naturplejeafbrændinger (alternativ til slet).</w:t>
      </w:r>
    </w:p>
    <w:p w:rsidR="00E15709" w:rsidRPr="00CA1D54" w:rsidRDefault="00E15709" w:rsidP="005959BE">
      <w:pPr>
        <w:pStyle w:val="Listeafsnit"/>
        <w:spacing w:line="240" w:lineRule="auto"/>
        <w:ind w:right="-569"/>
      </w:pPr>
    </w:p>
    <w:p w:rsidR="00E15709" w:rsidRPr="00CA1D54" w:rsidRDefault="00E15709" w:rsidP="005959BE">
      <w:pPr>
        <w:pStyle w:val="Listeafsnit"/>
        <w:spacing w:line="240" w:lineRule="auto"/>
        <w:ind w:right="-569"/>
      </w:pPr>
      <w:r w:rsidRPr="00CA1D54">
        <w:t>Mette/Fredensborg: I</w:t>
      </w:r>
      <w:r w:rsidR="005959BE" w:rsidRPr="00CA1D54">
        <w:t>ngen bemærkninger</w:t>
      </w:r>
    </w:p>
    <w:p w:rsidR="00E15709" w:rsidRPr="00CA1D54" w:rsidRDefault="00E15709" w:rsidP="005959BE">
      <w:pPr>
        <w:pStyle w:val="Listeafsnit"/>
        <w:spacing w:line="240" w:lineRule="auto"/>
        <w:ind w:right="-569"/>
      </w:pPr>
    </w:p>
    <w:p w:rsidR="00E15709" w:rsidRPr="00CA1D54" w:rsidRDefault="00E15709" w:rsidP="005959BE">
      <w:pPr>
        <w:pStyle w:val="Listeafsnit"/>
        <w:spacing w:line="240" w:lineRule="auto"/>
        <w:ind w:right="-569"/>
      </w:pPr>
      <w:r w:rsidRPr="00CA1D54">
        <w:t>Karin/Frederikssund: Glæder sig til mødet i skovrejsningsrådet i Hørup Skov.</w:t>
      </w:r>
    </w:p>
    <w:p w:rsidR="00E15709" w:rsidRPr="00CA1D54" w:rsidRDefault="00E15709" w:rsidP="005959BE">
      <w:pPr>
        <w:pStyle w:val="Listeafsnit"/>
        <w:spacing w:line="240" w:lineRule="auto"/>
        <w:ind w:right="-569"/>
      </w:pPr>
    </w:p>
    <w:p w:rsidR="00E15709" w:rsidRPr="00CA1D54" w:rsidRDefault="00E15709" w:rsidP="005959BE">
      <w:pPr>
        <w:pStyle w:val="Listeafsnit"/>
        <w:spacing w:line="240" w:lineRule="auto"/>
        <w:ind w:right="-569"/>
      </w:pPr>
      <w:r w:rsidRPr="00CA1D54">
        <w:t>Søren/Landboforeningen: Bedrift</w:t>
      </w:r>
      <w:r w:rsidR="007D0D07">
        <w:t>s</w:t>
      </w:r>
      <w:r w:rsidRPr="00CA1D54">
        <w:t>vildtlaug</w:t>
      </w:r>
      <w:r w:rsidR="00402A49" w:rsidRPr="00CA1D54">
        <w:t xml:space="preserve"> på standby under Corona. Fuld gang i faunastriber.</w:t>
      </w:r>
    </w:p>
    <w:p w:rsidR="00E15709" w:rsidRPr="00CA1D54" w:rsidRDefault="00E15709" w:rsidP="005959BE">
      <w:pPr>
        <w:pStyle w:val="Listeafsnit"/>
        <w:spacing w:line="240" w:lineRule="auto"/>
        <w:ind w:right="-569"/>
      </w:pPr>
    </w:p>
    <w:p w:rsidR="007D0D07" w:rsidRDefault="00E15709" w:rsidP="007D0D07">
      <w:pPr>
        <w:pStyle w:val="Listeafsnit"/>
        <w:spacing w:line="240" w:lineRule="auto"/>
        <w:ind w:right="-569"/>
      </w:pPr>
      <w:r w:rsidRPr="00CA1D54">
        <w:t xml:space="preserve">Poul Erik/Friluftsrådet: En akutpulje til udeaktiviteter til skoler og dagtilbud. </w:t>
      </w:r>
      <w:r w:rsidR="007D0D07">
        <w:t xml:space="preserve">Under Corona-krisen har Friluftsrådet haft stor succes med at formidle friluftslivsaktiviteter via hjemmesider og diverse sociale medier. Friluftsrådet har startet en ny kampagne op omkring skæmmeskilte i naturen. </w:t>
      </w:r>
      <w:r w:rsidR="007D0D07" w:rsidRPr="00CA1D54">
        <w:t>Hvad gør vi ift. Naturens Dag i september? NST: Ikke afklaret om formen skal justeres eller der skal aflyses.</w:t>
      </w:r>
    </w:p>
    <w:p w:rsidR="00930B43" w:rsidRPr="00CA1D54" w:rsidRDefault="00930B43" w:rsidP="005959BE">
      <w:pPr>
        <w:pStyle w:val="Listeafsnit"/>
        <w:spacing w:line="240" w:lineRule="auto"/>
        <w:ind w:right="-569"/>
      </w:pPr>
    </w:p>
    <w:p w:rsidR="00402A49" w:rsidRPr="00CA1D54" w:rsidRDefault="00402A49" w:rsidP="005959BE">
      <w:pPr>
        <w:pStyle w:val="Listeafsnit"/>
        <w:spacing w:line="240" w:lineRule="auto"/>
        <w:ind w:right="-569"/>
      </w:pPr>
      <w:r w:rsidRPr="00CA1D54">
        <w:t>Inge/DOF: De mange nye brugere i skoven giver urimeligt meget kørsel og løse hunde i skoven. Også bekymring over mere teltning. Fugleregistreringerne i Søborg Sø fortsættes. Fugleværnsfonden har opkøbt et areal ved Rusland</w:t>
      </w:r>
      <w:r w:rsidR="005959BE" w:rsidRPr="00CA1D54">
        <w:t>.</w:t>
      </w:r>
    </w:p>
    <w:p w:rsidR="00402A49" w:rsidRPr="00CA1D54" w:rsidRDefault="00402A49" w:rsidP="005959BE">
      <w:pPr>
        <w:pStyle w:val="Listeafsnit"/>
        <w:spacing w:line="240" w:lineRule="auto"/>
        <w:ind w:right="-569"/>
      </w:pPr>
    </w:p>
    <w:p w:rsidR="00402A49" w:rsidRPr="00CA1D54" w:rsidRDefault="00402A49" w:rsidP="005959BE">
      <w:pPr>
        <w:pStyle w:val="Listeafsnit"/>
        <w:spacing w:line="240" w:lineRule="auto"/>
        <w:ind w:right="-569"/>
      </w:pPr>
      <w:r w:rsidRPr="00CA1D54">
        <w:t>Liv/Nordsjællands Museum: Fund af fiskegærde/ruse v. Frederikssund. Vigtigt obs på fund, når der arbejdes i mose/vådområder.</w:t>
      </w:r>
    </w:p>
    <w:p w:rsidR="00402A49" w:rsidRPr="00CA1D54" w:rsidRDefault="00402A49" w:rsidP="005959BE">
      <w:pPr>
        <w:pStyle w:val="Listeafsnit"/>
        <w:spacing w:line="240" w:lineRule="auto"/>
        <w:ind w:right="-569"/>
      </w:pPr>
    </w:p>
    <w:p w:rsidR="00402A49" w:rsidRPr="00CA1D54" w:rsidRDefault="00402A49" w:rsidP="005959BE">
      <w:pPr>
        <w:pStyle w:val="Listeafsnit"/>
        <w:spacing w:line="240" w:lineRule="auto"/>
        <w:ind w:right="-569"/>
      </w:pPr>
      <w:r w:rsidRPr="00CA1D54">
        <w:t>Bo/DIF: Hovedparten af de organiserede aktiviteter er lukket ned. Medlemmerne er der</w:t>
      </w:r>
      <w:r w:rsidR="007D0D07">
        <w:softHyphen/>
      </w:r>
      <w:r w:rsidRPr="00CA1D54">
        <w:t>for ude på egen hånd, også dem der plejer at bruge sportshallerne. Nedlukning ram</w:t>
      </w:r>
      <w:r w:rsidR="007D0D07">
        <w:softHyphen/>
      </w:r>
      <w:r w:rsidRPr="00CA1D54">
        <w:t>mer klubbernes økonomi hårdt. Forudser stort pres på arealer til organiserede aktivi</w:t>
      </w:r>
      <w:r w:rsidR="007D0D07">
        <w:softHyphen/>
      </w:r>
      <w:r w:rsidRPr="00CA1D54">
        <w:t>teter når der lukkes op igen. Registreringerne af reder og andre naturelementer i skoven begynder at være så mange, at det giver udfordringer for de organiserede aktiviteter. Det udfordrer zoneringen og giver spørgsmål fra klubberne. NST: Vi er i fuld gang med at gå arealerne igennem</w:t>
      </w:r>
      <w:r w:rsidR="009435E2" w:rsidRPr="00CA1D54">
        <w:t xml:space="preserve"> netop med henblik på denne problemstilling.</w:t>
      </w:r>
    </w:p>
    <w:p w:rsidR="009435E2" w:rsidRPr="00CA1D54" w:rsidRDefault="009435E2" w:rsidP="005959BE">
      <w:pPr>
        <w:pStyle w:val="Listeafsnit"/>
        <w:spacing w:line="240" w:lineRule="auto"/>
        <w:ind w:right="-569"/>
      </w:pPr>
    </w:p>
    <w:p w:rsidR="009435E2" w:rsidRPr="00CA1D54" w:rsidRDefault="009435E2" w:rsidP="005959BE">
      <w:pPr>
        <w:pStyle w:val="Listeafsnit"/>
        <w:spacing w:line="240" w:lineRule="auto"/>
        <w:ind w:right="-569"/>
      </w:pPr>
      <w:r w:rsidRPr="00CA1D54">
        <w:t>Marianne/Nationalparken: Nationalparkplanen kan forhåbentlig vedtages af bestyrelsen inden 1. juli. Alle de synlige arrangementer her i foråret og forsommeren er blevet aflyst. Arealerne omkring Gurre er efter høring mv. nu med i nationalparken.</w:t>
      </w:r>
    </w:p>
    <w:p w:rsidR="00402A49" w:rsidRPr="00CA1D54" w:rsidRDefault="00402A49" w:rsidP="005959BE">
      <w:pPr>
        <w:pStyle w:val="Listeafsnit"/>
        <w:spacing w:line="240" w:lineRule="auto"/>
        <w:ind w:right="-569"/>
      </w:pPr>
    </w:p>
    <w:p w:rsidR="000D41C6" w:rsidRPr="00CA1D54" w:rsidRDefault="000D41C6" w:rsidP="005959BE">
      <w:pPr>
        <w:pStyle w:val="Listeafsnit"/>
        <w:spacing w:line="240" w:lineRule="auto"/>
        <w:ind w:right="-569"/>
      </w:pPr>
      <w:r w:rsidRPr="00CA1D54">
        <w:t xml:space="preserve">Bente/DVL: Der vandres ikke i klubben pt., og alle arrangementer er aflyst. </w:t>
      </w:r>
    </w:p>
    <w:p w:rsidR="000D41C6" w:rsidRPr="00CA1D54" w:rsidRDefault="000D41C6" w:rsidP="005959BE">
      <w:pPr>
        <w:pStyle w:val="Listeafsnit"/>
        <w:spacing w:line="240" w:lineRule="auto"/>
        <w:ind w:right="-569"/>
      </w:pPr>
    </w:p>
    <w:p w:rsidR="000D41C6" w:rsidRPr="00CA1D54" w:rsidRDefault="000D41C6" w:rsidP="005959BE">
      <w:pPr>
        <w:pStyle w:val="Listeafsnit"/>
        <w:spacing w:line="240" w:lineRule="auto"/>
        <w:ind w:right="-569"/>
      </w:pPr>
      <w:r w:rsidRPr="00CA1D54">
        <w:t xml:space="preserve">Helle/DN: Fredningsnævnet har spurgt om vådområder i Hellebæk-området. Et medlem spørger til om der er problemer/sygdom for padder? Strandengen ved p-pladsen ved Egebæksvang – hvordan kan den beskyttes bedre mod færdsel/parkering? NST: Arealet bør ikke benyttes som genvej eller til slåning. Arealet blev retableret efter noget asfaltoplag for år tilbage. Vi skal finde en afspærringsløsning ift. parkering. </w:t>
      </w:r>
    </w:p>
    <w:p w:rsidR="000D41C6" w:rsidRPr="00CA1D54" w:rsidRDefault="005959BE" w:rsidP="005959BE">
      <w:pPr>
        <w:pStyle w:val="Listeafsnit"/>
        <w:spacing w:line="240" w:lineRule="auto"/>
        <w:ind w:right="-569"/>
      </w:pPr>
      <w:r w:rsidRPr="00CA1D54">
        <w:t>Undren over k</w:t>
      </w:r>
      <w:r w:rsidR="000D41C6" w:rsidRPr="00CA1D54">
        <w:t>ulturhistorieskilte ved Egebæksvang rebslagermaskine</w:t>
      </w:r>
      <w:r w:rsidRPr="00CA1D54">
        <w:t xml:space="preserve"> </w:t>
      </w:r>
      <w:r w:rsidR="000D41C6" w:rsidRPr="00CA1D54">
        <w:t>– de ser ud til at stå forkert (og er for mange). NST tjekker op.</w:t>
      </w:r>
    </w:p>
    <w:p w:rsidR="00930B43" w:rsidRPr="00CA1D54" w:rsidRDefault="00930B43" w:rsidP="005959BE">
      <w:pPr>
        <w:pStyle w:val="Listeafsnit"/>
        <w:spacing w:line="240" w:lineRule="auto"/>
        <w:ind w:right="-569"/>
      </w:pPr>
    </w:p>
    <w:p w:rsidR="00121CBC" w:rsidRPr="00CA1D54" w:rsidRDefault="00121CBC" w:rsidP="005959BE">
      <w:pPr>
        <w:pStyle w:val="Listeafsnit"/>
        <w:numPr>
          <w:ilvl w:val="0"/>
          <w:numId w:val="25"/>
        </w:numPr>
        <w:spacing w:line="240" w:lineRule="auto"/>
        <w:ind w:right="-569"/>
      </w:pPr>
      <w:r w:rsidRPr="00CA1D54">
        <w:t>Evt.</w:t>
      </w:r>
      <w:r w:rsidR="00461328" w:rsidRPr="00CA1D54">
        <w:t xml:space="preserve"> – opfordring til medlemmerne om at melde tilbage om mødeformen.</w:t>
      </w:r>
    </w:p>
    <w:p w:rsidR="00121CBC" w:rsidRPr="00CA1D54" w:rsidRDefault="00121CBC" w:rsidP="005959BE">
      <w:pPr>
        <w:ind w:right="-569" w:firstLine="1304"/>
      </w:pPr>
    </w:p>
    <w:p w:rsidR="00121CBC" w:rsidRPr="00CA1D54" w:rsidRDefault="00121CBC" w:rsidP="005959BE">
      <w:pPr>
        <w:ind w:right="-569"/>
      </w:pPr>
    </w:p>
    <w:p w:rsidR="000D2986" w:rsidRPr="00CA1D54" w:rsidRDefault="00121CBC" w:rsidP="005959BE">
      <w:pPr>
        <w:ind w:right="-569"/>
      </w:pPr>
      <w:r w:rsidRPr="00CA1D54">
        <w:t>Næste møde er 5. november 2020 kl 13-16</w:t>
      </w:r>
    </w:p>
    <w:sectPr w:rsidR="000D2986" w:rsidRPr="00CA1D54" w:rsidSect="00EE5F4A">
      <w:headerReference w:type="even" r:id="rId7"/>
      <w:headerReference w:type="default" r:id="rId8"/>
      <w:footerReference w:type="even" r:id="rId9"/>
      <w:footerReference w:type="default" r:id="rId10"/>
      <w:headerReference w:type="first" r:id="rId11"/>
      <w:footerReference w:type="first" r:id="rId12"/>
      <w:pgSz w:w="11906" w:h="16838" w:code="9"/>
      <w:pgMar w:top="2041" w:right="2552"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D0" w:rsidRDefault="008033D0">
      <w:r>
        <w:separator/>
      </w:r>
    </w:p>
  </w:endnote>
  <w:endnote w:type="continuationSeparator" w:id="0">
    <w:p w:rsidR="008033D0" w:rsidRDefault="0080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A1D54">
      <w:rPr>
        <w:rStyle w:val="Sidetal"/>
        <w:noProof/>
      </w:rPr>
      <w:t>6</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9E5C4C">
      <w:rPr>
        <w:rStyle w:val="Sidetal"/>
        <w:noProof/>
      </w:rPr>
      <w:t>4</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7C" w:rsidRPr="00CA1D54" w:rsidRDefault="001B597C" w:rsidP="001B597C">
    <w:pPr>
      <w:pStyle w:val="Template-Address"/>
    </w:pPr>
    <w:bookmarkStart w:id="22" w:name="OFF_Institution"/>
    <w:bookmarkStart w:id="23" w:name="OFF_InstitutionHIF"/>
    <w:bookmarkStart w:id="24" w:name="XIF_MMFirstAddressLine"/>
    <w:r w:rsidRPr="001B597C">
      <w:t>Naturstyrelsen</w:t>
    </w:r>
    <w:bookmarkEnd w:id="22"/>
    <w:r w:rsidRPr="001B597C">
      <w:t xml:space="preserve"> </w:t>
    </w:r>
    <w:bookmarkEnd w:id="23"/>
    <w:r w:rsidRPr="00CA1D54">
      <w:t xml:space="preserve">• </w:t>
    </w:r>
    <w:bookmarkStart w:id="25" w:name="OFF_AddressA"/>
    <w:bookmarkStart w:id="26" w:name="OFF_AddressAHIF"/>
    <w:r w:rsidRPr="001B597C">
      <w:t>Gillelejevej 2 B</w:t>
    </w:r>
    <w:bookmarkEnd w:id="25"/>
    <w:r w:rsidRPr="001B597C">
      <w:t xml:space="preserve"> </w:t>
    </w:r>
    <w:bookmarkEnd w:id="26"/>
    <w:r w:rsidRPr="00CA1D54">
      <w:t xml:space="preserve">• </w:t>
    </w:r>
    <w:bookmarkStart w:id="27" w:name="OFF_AddressB"/>
    <w:bookmarkStart w:id="28" w:name="OFF_AddressBHIF"/>
    <w:r w:rsidRPr="001B597C">
      <w:t>Ostrupgård</w:t>
    </w:r>
    <w:bookmarkEnd w:id="27"/>
    <w:r w:rsidRPr="001B597C">
      <w:t xml:space="preserve"> </w:t>
    </w:r>
    <w:bookmarkEnd w:id="28"/>
    <w:r w:rsidRPr="00CA1D54">
      <w:rPr>
        <w:vanish/>
      </w:rPr>
      <w:t xml:space="preserve">• </w:t>
    </w:r>
    <w:bookmarkStart w:id="29" w:name="OFF_AddressC"/>
    <w:bookmarkStart w:id="30" w:name="OFF_AddressCHIF"/>
    <w:bookmarkEnd w:id="29"/>
    <w:r w:rsidRPr="001B597C">
      <w:rPr>
        <w:vanish/>
      </w:rPr>
      <w:t xml:space="preserve"> </w:t>
    </w:r>
    <w:bookmarkEnd w:id="30"/>
    <w:r w:rsidRPr="00CA1D54">
      <w:t xml:space="preserve">• </w:t>
    </w:r>
    <w:bookmarkStart w:id="31" w:name="OFF_AddressD"/>
    <w:bookmarkStart w:id="32" w:name="OFF_AddressDHIF"/>
    <w:r w:rsidRPr="001B597C">
      <w:t>3230</w:t>
    </w:r>
    <w:bookmarkEnd w:id="31"/>
    <w:r w:rsidRPr="001B597C">
      <w:t xml:space="preserve"> </w:t>
    </w:r>
    <w:bookmarkStart w:id="33" w:name="OFF_City"/>
    <w:r w:rsidRPr="001B597C">
      <w:t>Græsted</w:t>
    </w:r>
    <w:bookmarkEnd w:id="33"/>
    <w:r w:rsidRPr="001B597C">
      <w:t xml:space="preserve"> </w:t>
    </w:r>
    <w:bookmarkEnd w:id="32"/>
  </w:p>
  <w:p w:rsidR="001B597C" w:rsidRPr="007D0D07" w:rsidRDefault="00CA1D54" w:rsidP="001B597C">
    <w:pPr>
      <w:pStyle w:val="Template-Address"/>
    </w:pPr>
    <w:bookmarkStart w:id="34" w:name="LAN_Phone"/>
    <w:bookmarkStart w:id="35" w:name="OFF_PhoneHIF"/>
    <w:bookmarkStart w:id="36" w:name="XIF_MMSecondAddressLine"/>
    <w:bookmarkEnd w:id="24"/>
    <w:r w:rsidRPr="007D0D07">
      <w:t>Tlf.</w:t>
    </w:r>
    <w:bookmarkEnd w:id="34"/>
    <w:r w:rsidR="001B597C" w:rsidRPr="007D0D07">
      <w:t xml:space="preserve"> </w:t>
    </w:r>
    <w:bookmarkStart w:id="37" w:name="OFF_Phone"/>
    <w:r w:rsidR="001B597C" w:rsidRPr="007D0D07">
      <w:t>72 54 30 00</w:t>
    </w:r>
    <w:bookmarkEnd w:id="37"/>
    <w:r w:rsidR="001B597C" w:rsidRPr="007D0D07">
      <w:t xml:space="preserve"> </w:t>
    </w:r>
    <w:bookmarkEnd w:id="35"/>
    <w:r w:rsidR="001B597C" w:rsidRPr="007D0D07">
      <w:t xml:space="preserve">• </w:t>
    </w:r>
    <w:bookmarkStart w:id="38" w:name="LAN_Fax"/>
    <w:bookmarkStart w:id="39" w:name="OFF_FaxHIF"/>
    <w:r w:rsidRPr="007D0D07">
      <w:t>Fax</w:t>
    </w:r>
    <w:bookmarkEnd w:id="38"/>
    <w:r w:rsidR="001B597C" w:rsidRPr="007D0D07">
      <w:t xml:space="preserve"> </w:t>
    </w:r>
    <w:bookmarkStart w:id="40" w:name="OFF_Fax"/>
    <w:r w:rsidR="001B597C" w:rsidRPr="007D0D07">
      <w:t>48 46 56 01</w:t>
    </w:r>
    <w:bookmarkEnd w:id="40"/>
    <w:r w:rsidR="001B597C" w:rsidRPr="007D0D07">
      <w:t xml:space="preserve"> </w:t>
    </w:r>
    <w:bookmarkEnd w:id="39"/>
    <w:r w:rsidR="001B597C" w:rsidRPr="007D0D07">
      <w:t xml:space="preserve">• </w:t>
    </w:r>
    <w:bookmarkStart w:id="41" w:name="OFF_CVRHIF"/>
    <w:r w:rsidR="001B597C" w:rsidRPr="007D0D07">
      <w:t xml:space="preserve">CVR </w:t>
    </w:r>
    <w:bookmarkStart w:id="42" w:name="OFF_CVR"/>
    <w:r w:rsidR="001B597C" w:rsidRPr="007D0D07">
      <w:t>33157274</w:t>
    </w:r>
    <w:bookmarkEnd w:id="42"/>
    <w:r w:rsidR="001B597C" w:rsidRPr="007D0D07">
      <w:t xml:space="preserve"> </w:t>
    </w:r>
    <w:bookmarkEnd w:id="41"/>
    <w:r w:rsidR="001B597C" w:rsidRPr="007D0D07">
      <w:t xml:space="preserve">• </w:t>
    </w:r>
    <w:bookmarkStart w:id="43" w:name="OFF_EANHIF"/>
    <w:r w:rsidR="001B597C" w:rsidRPr="007D0D07">
      <w:t xml:space="preserve">EAN </w:t>
    </w:r>
    <w:bookmarkStart w:id="44" w:name="OFF_EAN"/>
    <w:r w:rsidR="001B597C" w:rsidRPr="007D0D07">
      <w:t>5798000870130</w:t>
    </w:r>
    <w:bookmarkEnd w:id="44"/>
    <w:r w:rsidR="001B597C" w:rsidRPr="007D0D07">
      <w:t xml:space="preserve"> </w:t>
    </w:r>
    <w:bookmarkEnd w:id="43"/>
    <w:r w:rsidR="001B597C" w:rsidRPr="007D0D07">
      <w:t xml:space="preserve">• </w:t>
    </w:r>
    <w:bookmarkStart w:id="45" w:name="OFF_Email"/>
    <w:bookmarkStart w:id="46" w:name="OFF_EmailHIF"/>
    <w:r w:rsidR="001B597C" w:rsidRPr="007D0D07">
      <w:t>nsj@nst.dk</w:t>
    </w:r>
    <w:bookmarkEnd w:id="45"/>
    <w:r w:rsidR="001B597C" w:rsidRPr="007D0D07">
      <w:t xml:space="preserve"> </w:t>
    </w:r>
    <w:bookmarkEnd w:id="46"/>
    <w:r w:rsidR="001B597C" w:rsidRPr="007D0D07">
      <w:t xml:space="preserve">• </w:t>
    </w:r>
    <w:bookmarkStart w:id="47" w:name="OFF_Web"/>
    <w:bookmarkStart w:id="48" w:name="OFF_WebHIF"/>
    <w:r w:rsidR="001B597C" w:rsidRPr="007D0D07">
      <w:t>www.nst.dk</w:t>
    </w:r>
    <w:bookmarkEnd w:id="47"/>
    <w:r w:rsidR="001B597C" w:rsidRPr="007D0D07">
      <w:t xml:space="preserve"> </w:t>
    </w:r>
    <w:bookmarkEnd w:id="36"/>
    <w:bookmarkEnd w:id="48"/>
  </w:p>
  <w:p w:rsidR="0048667B" w:rsidRPr="007D0D07" w:rsidRDefault="0048667B" w:rsidP="001B59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D0" w:rsidRDefault="008033D0">
      <w:r>
        <w:separator/>
      </w:r>
    </w:p>
  </w:footnote>
  <w:footnote w:type="continuationSeparator" w:id="0">
    <w:p w:rsidR="008033D0" w:rsidRDefault="0080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7C" w:rsidRDefault="001B59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2" w:name="BIT_PrimaryHeader"/>
  </w:p>
  <w:bookmarkEnd w:id="2"/>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7C" w:rsidRPr="008435DF" w:rsidRDefault="001B597C" w:rsidP="001B597C">
    <w:pPr>
      <w:rPr>
        <w:lang w:val="en-GB"/>
      </w:rPr>
    </w:pPr>
    <w:bookmarkStart w:id="3" w:name="BIT_DocumentName"/>
    <w:bookmarkEnd w:id="3"/>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8896" cy="79057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r w:rsidRPr="008435DF">
      <w:rPr>
        <w:noProof/>
      </w:rPr>
      <mc:AlternateContent>
        <mc:Choice Requires="wps">
          <w:drawing>
            <wp:anchor distT="0" distB="0" distL="114300" distR="114300" simplePos="0" relativeHeight="251659264" behindDoc="0" locked="1" layoutInCell="1" allowOverlap="1" wp14:anchorId="16872BF4" wp14:editId="5AADFF83">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1B597C">
                            <w:trPr>
                              <w:cantSplit/>
                              <w:trHeight w:val="2778"/>
                            </w:trPr>
                            <w:tc>
                              <w:tcPr>
                                <w:tcW w:w="2755" w:type="dxa"/>
                                <w:tcMar>
                                  <w:top w:w="34" w:type="dxa"/>
                                  <w:left w:w="0" w:type="dxa"/>
                                  <w:bottom w:w="28" w:type="dxa"/>
                                  <w:right w:w="0" w:type="dxa"/>
                                </w:tcMar>
                              </w:tcPr>
                              <w:p w:rsidR="001B597C" w:rsidRPr="001B597C" w:rsidRDefault="001B597C">
                                <w:pPr>
                                  <w:pStyle w:val="Kolofontekst"/>
                                </w:pPr>
                                <w:bookmarkStart w:id="4" w:name="OFF_Department"/>
                                <w:bookmarkStart w:id="5" w:name="OFF_DepartmentHIF"/>
                                <w:r w:rsidRPr="001B597C">
                                  <w:t>Nordsjælland</w:t>
                                </w:r>
                                <w:bookmarkEnd w:id="4"/>
                              </w:p>
                              <w:p w:rsidR="001B597C" w:rsidRPr="00CA1D54" w:rsidRDefault="00CA1D54">
                                <w:pPr>
                                  <w:pStyle w:val="Kolofontekst"/>
                                </w:pPr>
                                <w:bookmarkStart w:id="6" w:name="LAN_CaseNo"/>
                                <w:bookmarkStart w:id="7" w:name="sagsnrHIF"/>
                                <w:bookmarkEnd w:id="5"/>
                                <w:r w:rsidRPr="00CA1D54">
                                  <w:t>J.nr.</w:t>
                                </w:r>
                                <w:bookmarkEnd w:id="6"/>
                                <w:r w:rsidR="001B597C" w:rsidRPr="00CA1D54">
                                  <w:t xml:space="preserve"> </w:t>
                                </w:r>
                                <w:bookmarkStart w:id="8" w:name="sagsnr"/>
                                <w:r w:rsidRPr="00CA1D54">
                                  <w:t>NST-210-00048</w:t>
                                </w:r>
                                <w:bookmarkEnd w:id="8"/>
                              </w:p>
                              <w:p w:rsidR="001B597C" w:rsidRPr="001B597C" w:rsidRDefault="00CA1D54">
                                <w:pPr>
                                  <w:pStyle w:val="Kolofontekst"/>
                                </w:pPr>
                                <w:bookmarkStart w:id="9" w:name="LAN_Ref"/>
                                <w:bookmarkStart w:id="10" w:name="USR_InitialsHIF"/>
                                <w:bookmarkEnd w:id="7"/>
                                <w:r>
                                  <w:t>Ref.</w:t>
                                </w:r>
                                <w:bookmarkEnd w:id="9"/>
                                <w:r w:rsidR="001B597C" w:rsidRPr="001B597C">
                                  <w:t xml:space="preserve"> </w:t>
                                </w:r>
                                <w:bookmarkStart w:id="11" w:name="USR_Initials"/>
                                <w:r w:rsidR="001B597C" w:rsidRPr="001B597C">
                                  <w:t>ANT</w:t>
                                </w:r>
                                <w:bookmarkEnd w:id="11"/>
                              </w:p>
                              <w:p w:rsidR="001B597C" w:rsidRDefault="00CA1D54" w:rsidP="00F351D6">
                                <w:pPr>
                                  <w:pStyle w:val="Kolofontekst"/>
                                </w:pPr>
                                <w:bookmarkStart w:id="12" w:name="FLD_DocumentDate"/>
                                <w:bookmarkEnd w:id="10"/>
                                <w:r>
                                  <w:t>Den 11. maj 2020</w:t>
                                </w:r>
                                <w:bookmarkEnd w:id="12"/>
                              </w:p>
                            </w:tc>
                          </w:tr>
                        </w:tbl>
                        <w:p w:rsidR="001B597C" w:rsidRDefault="001B597C" w:rsidP="001B59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2BF4"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1B597C">
                      <w:trPr>
                        <w:cantSplit/>
                        <w:trHeight w:val="2778"/>
                      </w:trPr>
                      <w:tc>
                        <w:tcPr>
                          <w:tcW w:w="2755" w:type="dxa"/>
                          <w:tcMar>
                            <w:top w:w="34" w:type="dxa"/>
                            <w:left w:w="0" w:type="dxa"/>
                            <w:bottom w:w="28" w:type="dxa"/>
                            <w:right w:w="0" w:type="dxa"/>
                          </w:tcMar>
                        </w:tcPr>
                        <w:p w:rsidR="001B597C" w:rsidRPr="001B597C" w:rsidRDefault="001B597C">
                          <w:pPr>
                            <w:pStyle w:val="Kolofontekst"/>
                          </w:pPr>
                          <w:bookmarkStart w:id="13" w:name="OFF_Department"/>
                          <w:bookmarkStart w:id="14" w:name="OFF_DepartmentHIF"/>
                          <w:r w:rsidRPr="001B597C">
                            <w:t>Nordsjælland</w:t>
                          </w:r>
                          <w:bookmarkEnd w:id="13"/>
                        </w:p>
                        <w:p w:rsidR="001B597C" w:rsidRPr="00CA1D54" w:rsidRDefault="00CA1D54">
                          <w:pPr>
                            <w:pStyle w:val="Kolofontekst"/>
                          </w:pPr>
                          <w:bookmarkStart w:id="15" w:name="LAN_CaseNo"/>
                          <w:bookmarkStart w:id="16" w:name="sagsnrHIF"/>
                          <w:bookmarkEnd w:id="14"/>
                          <w:r w:rsidRPr="00CA1D54">
                            <w:t>J.nr.</w:t>
                          </w:r>
                          <w:bookmarkEnd w:id="15"/>
                          <w:r w:rsidR="001B597C" w:rsidRPr="00CA1D54">
                            <w:t xml:space="preserve"> </w:t>
                          </w:r>
                          <w:bookmarkStart w:id="17" w:name="sagsnr"/>
                          <w:r w:rsidRPr="00CA1D54">
                            <w:t>NST-210-00048</w:t>
                          </w:r>
                          <w:bookmarkEnd w:id="17"/>
                        </w:p>
                        <w:p w:rsidR="001B597C" w:rsidRPr="001B597C" w:rsidRDefault="00CA1D54">
                          <w:pPr>
                            <w:pStyle w:val="Kolofontekst"/>
                          </w:pPr>
                          <w:bookmarkStart w:id="18" w:name="LAN_Ref"/>
                          <w:bookmarkStart w:id="19" w:name="USR_InitialsHIF"/>
                          <w:bookmarkEnd w:id="16"/>
                          <w:r>
                            <w:t>Ref.</w:t>
                          </w:r>
                          <w:bookmarkEnd w:id="18"/>
                          <w:r w:rsidR="001B597C" w:rsidRPr="001B597C">
                            <w:t xml:space="preserve"> </w:t>
                          </w:r>
                          <w:bookmarkStart w:id="20" w:name="USR_Initials"/>
                          <w:r w:rsidR="001B597C" w:rsidRPr="001B597C">
                            <w:t>ANT</w:t>
                          </w:r>
                          <w:bookmarkEnd w:id="20"/>
                        </w:p>
                        <w:p w:rsidR="001B597C" w:rsidRDefault="00CA1D54" w:rsidP="00F351D6">
                          <w:pPr>
                            <w:pStyle w:val="Kolofontekst"/>
                          </w:pPr>
                          <w:bookmarkStart w:id="21" w:name="FLD_DocumentDate"/>
                          <w:bookmarkEnd w:id="19"/>
                          <w:r>
                            <w:t>Den 11. maj 2020</w:t>
                          </w:r>
                          <w:bookmarkEnd w:id="21"/>
                        </w:p>
                      </w:tc>
                    </w:tr>
                  </w:tbl>
                  <w:p w:rsidR="001B597C" w:rsidRDefault="001B597C" w:rsidP="001B597C"/>
                </w:txbxContent>
              </v:textbox>
              <w10:wrap anchorx="margin" anchory="page"/>
              <w10:anchorlock/>
            </v:shape>
          </w:pict>
        </mc:Fallback>
      </mc:AlternateContent>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9C2D33"/>
    <w:multiLevelType w:val="hybridMultilevel"/>
    <w:tmpl w:val="FB3827F2"/>
    <w:lvl w:ilvl="0" w:tplc="F774C08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53E2F3B"/>
    <w:multiLevelType w:val="hybridMultilevel"/>
    <w:tmpl w:val="8BDAB6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1D0C026D"/>
    <w:multiLevelType w:val="hybridMultilevel"/>
    <w:tmpl w:val="A8EC0EB6"/>
    <w:lvl w:ilvl="0" w:tplc="04060011">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3070F3"/>
    <w:multiLevelType w:val="hybridMultilevel"/>
    <w:tmpl w:val="647ED4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301265B"/>
    <w:multiLevelType w:val="hybridMultilevel"/>
    <w:tmpl w:val="61628986"/>
    <w:lvl w:ilvl="0" w:tplc="BEA2047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2F076130"/>
    <w:multiLevelType w:val="hybridMultilevel"/>
    <w:tmpl w:val="7764D3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7142FF"/>
    <w:multiLevelType w:val="hybridMultilevel"/>
    <w:tmpl w:val="D6D0A726"/>
    <w:lvl w:ilvl="0" w:tplc="04060011">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6EE48E1"/>
    <w:multiLevelType w:val="hybridMultilevel"/>
    <w:tmpl w:val="09D69E5E"/>
    <w:lvl w:ilvl="0" w:tplc="04060011">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4C842FA"/>
    <w:multiLevelType w:val="hybridMultilevel"/>
    <w:tmpl w:val="4EB272C2"/>
    <w:lvl w:ilvl="0" w:tplc="04060011">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06A74"/>
    <w:multiLevelType w:val="hybridMultilevel"/>
    <w:tmpl w:val="CE6EE10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85B0744"/>
    <w:multiLevelType w:val="hybridMultilevel"/>
    <w:tmpl w:val="51A6A17E"/>
    <w:lvl w:ilvl="0" w:tplc="04060011">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12"/>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9"/>
  </w:num>
  <w:num w:numId="12">
    <w:abstractNumId w:val="22"/>
  </w:num>
  <w:num w:numId="13">
    <w:abstractNumId w:val="18"/>
  </w:num>
  <w:num w:numId="14">
    <w:abstractNumId w:val="8"/>
  </w:num>
  <w:num w:numId="15">
    <w:abstractNumId w:val="14"/>
  </w:num>
  <w:num w:numId="16">
    <w:abstractNumId w:val="23"/>
  </w:num>
  <w:num w:numId="17">
    <w:abstractNumId w:val="11"/>
  </w:num>
  <w:num w:numId="18">
    <w:abstractNumId w:val="21"/>
  </w:num>
  <w:num w:numId="19">
    <w:abstractNumId w:val="20"/>
  </w:num>
  <w:num w:numId="20">
    <w:abstractNumId w:val="13"/>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7C"/>
    <w:rsid w:val="00002EA0"/>
    <w:rsid w:val="00003636"/>
    <w:rsid w:val="00005FAA"/>
    <w:rsid w:val="0001457C"/>
    <w:rsid w:val="0001528D"/>
    <w:rsid w:val="000161B0"/>
    <w:rsid w:val="000166A0"/>
    <w:rsid w:val="00030051"/>
    <w:rsid w:val="00037E7E"/>
    <w:rsid w:val="00060BC5"/>
    <w:rsid w:val="000647F2"/>
    <w:rsid w:val="00066A0C"/>
    <w:rsid w:val="00070BA1"/>
    <w:rsid w:val="00073466"/>
    <w:rsid w:val="00074F1A"/>
    <w:rsid w:val="000758FD"/>
    <w:rsid w:val="00082404"/>
    <w:rsid w:val="000825EC"/>
    <w:rsid w:val="0009130C"/>
    <w:rsid w:val="000937E1"/>
    <w:rsid w:val="00096AA1"/>
    <w:rsid w:val="000A034C"/>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2986"/>
    <w:rsid w:val="000D41C6"/>
    <w:rsid w:val="000D5FBF"/>
    <w:rsid w:val="000D600E"/>
    <w:rsid w:val="000E179B"/>
    <w:rsid w:val="000E3992"/>
    <w:rsid w:val="000E717B"/>
    <w:rsid w:val="000F0B81"/>
    <w:rsid w:val="000F4FA3"/>
    <w:rsid w:val="00103018"/>
    <w:rsid w:val="00104CB1"/>
    <w:rsid w:val="001062D0"/>
    <w:rsid w:val="00114DE6"/>
    <w:rsid w:val="001210A9"/>
    <w:rsid w:val="00121CBC"/>
    <w:rsid w:val="001354CC"/>
    <w:rsid w:val="0014150F"/>
    <w:rsid w:val="00144670"/>
    <w:rsid w:val="0014616C"/>
    <w:rsid w:val="00150899"/>
    <w:rsid w:val="00152CB8"/>
    <w:rsid w:val="00156908"/>
    <w:rsid w:val="00160721"/>
    <w:rsid w:val="001715D8"/>
    <w:rsid w:val="001743E7"/>
    <w:rsid w:val="001A4D56"/>
    <w:rsid w:val="001A58BF"/>
    <w:rsid w:val="001A6CB5"/>
    <w:rsid w:val="001A7E4B"/>
    <w:rsid w:val="001B3F10"/>
    <w:rsid w:val="001B597C"/>
    <w:rsid w:val="001B72A9"/>
    <w:rsid w:val="001C2544"/>
    <w:rsid w:val="001C417D"/>
    <w:rsid w:val="001C4328"/>
    <w:rsid w:val="001C6975"/>
    <w:rsid w:val="001C7630"/>
    <w:rsid w:val="001D1196"/>
    <w:rsid w:val="001D19D8"/>
    <w:rsid w:val="001D4E00"/>
    <w:rsid w:val="001E38EF"/>
    <w:rsid w:val="001E4574"/>
    <w:rsid w:val="001E63D8"/>
    <w:rsid w:val="001E7F16"/>
    <w:rsid w:val="001F3A47"/>
    <w:rsid w:val="001F407C"/>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75E71"/>
    <w:rsid w:val="002813C8"/>
    <w:rsid w:val="00283D52"/>
    <w:rsid w:val="00284176"/>
    <w:rsid w:val="00293240"/>
    <w:rsid w:val="002933E6"/>
    <w:rsid w:val="0029629D"/>
    <w:rsid w:val="002A07D7"/>
    <w:rsid w:val="002A216C"/>
    <w:rsid w:val="002A21D0"/>
    <w:rsid w:val="002A29B1"/>
    <w:rsid w:val="002A7860"/>
    <w:rsid w:val="002C042D"/>
    <w:rsid w:val="002C2938"/>
    <w:rsid w:val="002C4595"/>
    <w:rsid w:val="002C4D00"/>
    <w:rsid w:val="002D00C9"/>
    <w:rsid w:val="002D03C2"/>
    <w:rsid w:val="002D268E"/>
    <w:rsid w:val="002D7F0F"/>
    <w:rsid w:val="002E168D"/>
    <w:rsid w:val="002F3653"/>
    <w:rsid w:val="003001A2"/>
    <w:rsid w:val="003033ED"/>
    <w:rsid w:val="0030775E"/>
    <w:rsid w:val="00310C3C"/>
    <w:rsid w:val="00312FE8"/>
    <w:rsid w:val="00313642"/>
    <w:rsid w:val="00315AC9"/>
    <w:rsid w:val="00320951"/>
    <w:rsid w:val="003209AA"/>
    <w:rsid w:val="00322BBE"/>
    <w:rsid w:val="003249E6"/>
    <w:rsid w:val="00326ED5"/>
    <w:rsid w:val="00331970"/>
    <w:rsid w:val="00334562"/>
    <w:rsid w:val="00343A37"/>
    <w:rsid w:val="00345FA9"/>
    <w:rsid w:val="00350582"/>
    <w:rsid w:val="00353B4E"/>
    <w:rsid w:val="003558D9"/>
    <w:rsid w:val="00362EAC"/>
    <w:rsid w:val="00365BC4"/>
    <w:rsid w:val="0037326C"/>
    <w:rsid w:val="003819FF"/>
    <w:rsid w:val="00385C06"/>
    <w:rsid w:val="00386D0C"/>
    <w:rsid w:val="00391BD5"/>
    <w:rsid w:val="003A3350"/>
    <w:rsid w:val="003A3369"/>
    <w:rsid w:val="003A44A9"/>
    <w:rsid w:val="003A758A"/>
    <w:rsid w:val="003B6C74"/>
    <w:rsid w:val="003C67E6"/>
    <w:rsid w:val="003D3CB2"/>
    <w:rsid w:val="003D518E"/>
    <w:rsid w:val="003E06B4"/>
    <w:rsid w:val="003E09D1"/>
    <w:rsid w:val="003E1377"/>
    <w:rsid w:val="003E3617"/>
    <w:rsid w:val="003F0D75"/>
    <w:rsid w:val="00402A49"/>
    <w:rsid w:val="0040506D"/>
    <w:rsid w:val="00406784"/>
    <w:rsid w:val="00406AF1"/>
    <w:rsid w:val="00407A11"/>
    <w:rsid w:val="00407C2F"/>
    <w:rsid w:val="0041385B"/>
    <w:rsid w:val="00414BA2"/>
    <w:rsid w:val="00415BC0"/>
    <w:rsid w:val="004208E6"/>
    <w:rsid w:val="004232F9"/>
    <w:rsid w:val="00433A1E"/>
    <w:rsid w:val="00440668"/>
    <w:rsid w:val="004421D7"/>
    <w:rsid w:val="00443637"/>
    <w:rsid w:val="00443698"/>
    <w:rsid w:val="0044628B"/>
    <w:rsid w:val="00447B83"/>
    <w:rsid w:val="00450475"/>
    <w:rsid w:val="00453718"/>
    <w:rsid w:val="00457882"/>
    <w:rsid w:val="00460B5A"/>
    <w:rsid w:val="00461328"/>
    <w:rsid w:val="0046600E"/>
    <w:rsid w:val="00467E79"/>
    <w:rsid w:val="00476722"/>
    <w:rsid w:val="00481EEB"/>
    <w:rsid w:val="004830C6"/>
    <w:rsid w:val="00483A95"/>
    <w:rsid w:val="0048414C"/>
    <w:rsid w:val="0048667B"/>
    <w:rsid w:val="00486F50"/>
    <w:rsid w:val="00495993"/>
    <w:rsid w:val="004A3AAA"/>
    <w:rsid w:val="004A4315"/>
    <w:rsid w:val="004B5995"/>
    <w:rsid w:val="004B5AC3"/>
    <w:rsid w:val="004B6A8B"/>
    <w:rsid w:val="004C0742"/>
    <w:rsid w:val="004C1EF0"/>
    <w:rsid w:val="004C237E"/>
    <w:rsid w:val="004C491E"/>
    <w:rsid w:val="004C63FE"/>
    <w:rsid w:val="004C7236"/>
    <w:rsid w:val="004D23C9"/>
    <w:rsid w:val="004D6645"/>
    <w:rsid w:val="004D7E0B"/>
    <w:rsid w:val="004E1AB2"/>
    <w:rsid w:val="004E33EF"/>
    <w:rsid w:val="004E562B"/>
    <w:rsid w:val="004E642A"/>
    <w:rsid w:val="004E7C82"/>
    <w:rsid w:val="004F7C92"/>
    <w:rsid w:val="005009DC"/>
    <w:rsid w:val="00500EFC"/>
    <w:rsid w:val="00501E2E"/>
    <w:rsid w:val="00511200"/>
    <w:rsid w:val="0051781E"/>
    <w:rsid w:val="00520971"/>
    <w:rsid w:val="005267CB"/>
    <w:rsid w:val="00531869"/>
    <w:rsid w:val="00535B7D"/>
    <w:rsid w:val="00536B69"/>
    <w:rsid w:val="00537CEE"/>
    <w:rsid w:val="00553EA9"/>
    <w:rsid w:val="005543C3"/>
    <w:rsid w:val="00554FAA"/>
    <w:rsid w:val="005630B4"/>
    <w:rsid w:val="00563773"/>
    <w:rsid w:val="00563F17"/>
    <w:rsid w:val="005650F2"/>
    <w:rsid w:val="00565344"/>
    <w:rsid w:val="005672CB"/>
    <w:rsid w:val="00576B90"/>
    <w:rsid w:val="0058155D"/>
    <w:rsid w:val="00590A5B"/>
    <w:rsid w:val="00590C13"/>
    <w:rsid w:val="0059175F"/>
    <w:rsid w:val="0059560E"/>
    <w:rsid w:val="005959BE"/>
    <w:rsid w:val="00596C25"/>
    <w:rsid w:val="005A01E1"/>
    <w:rsid w:val="005A0290"/>
    <w:rsid w:val="005A1F29"/>
    <w:rsid w:val="005A29CB"/>
    <w:rsid w:val="005A50B9"/>
    <w:rsid w:val="005C51A1"/>
    <w:rsid w:val="005D04DD"/>
    <w:rsid w:val="005D2B26"/>
    <w:rsid w:val="005D3CF2"/>
    <w:rsid w:val="005D543F"/>
    <w:rsid w:val="005D7152"/>
    <w:rsid w:val="005E352B"/>
    <w:rsid w:val="005E4484"/>
    <w:rsid w:val="005E77EF"/>
    <w:rsid w:val="005F172E"/>
    <w:rsid w:val="005F61FB"/>
    <w:rsid w:val="0060067F"/>
    <w:rsid w:val="00601D12"/>
    <w:rsid w:val="00604DC5"/>
    <w:rsid w:val="006067F0"/>
    <w:rsid w:val="006079D5"/>
    <w:rsid w:val="00610541"/>
    <w:rsid w:val="00610A43"/>
    <w:rsid w:val="00611304"/>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1E74"/>
    <w:rsid w:val="00723455"/>
    <w:rsid w:val="00724762"/>
    <w:rsid w:val="00724D6D"/>
    <w:rsid w:val="00727FCE"/>
    <w:rsid w:val="007312C9"/>
    <w:rsid w:val="0073474C"/>
    <w:rsid w:val="0073754C"/>
    <w:rsid w:val="0074716F"/>
    <w:rsid w:val="0074737F"/>
    <w:rsid w:val="00751E72"/>
    <w:rsid w:val="00753673"/>
    <w:rsid w:val="007540BD"/>
    <w:rsid w:val="00760671"/>
    <w:rsid w:val="00761601"/>
    <w:rsid w:val="00762205"/>
    <w:rsid w:val="0076323D"/>
    <w:rsid w:val="00764201"/>
    <w:rsid w:val="00765EBE"/>
    <w:rsid w:val="00775E71"/>
    <w:rsid w:val="007826FC"/>
    <w:rsid w:val="007830BE"/>
    <w:rsid w:val="007912B3"/>
    <w:rsid w:val="007940C9"/>
    <w:rsid w:val="00796312"/>
    <w:rsid w:val="007B1B23"/>
    <w:rsid w:val="007B21FA"/>
    <w:rsid w:val="007B2ADE"/>
    <w:rsid w:val="007B3940"/>
    <w:rsid w:val="007D0D07"/>
    <w:rsid w:val="007D492E"/>
    <w:rsid w:val="007E0C49"/>
    <w:rsid w:val="007E3A3B"/>
    <w:rsid w:val="007E51F2"/>
    <w:rsid w:val="007E53DB"/>
    <w:rsid w:val="007E5E97"/>
    <w:rsid w:val="007E7688"/>
    <w:rsid w:val="007F4A4B"/>
    <w:rsid w:val="007F770C"/>
    <w:rsid w:val="00802CB9"/>
    <w:rsid w:val="008033D0"/>
    <w:rsid w:val="00807BA4"/>
    <w:rsid w:val="00821133"/>
    <w:rsid w:val="008324B0"/>
    <w:rsid w:val="00833A82"/>
    <w:rsid w:val="008407EC"/>
    <w:rsid w:val="0084333E"/>
    <w:rsid w:val="0084379B"/>
    <w:rsid w:val="00844CA9"/>
    <w:rsid w:val="00847491"/>
    <w:rsid w:val="00850194"/>
    <w:rsid w:val="008559E9"/>
    <w:rsid w:val="00860D2C"/>
    <w:rsid w:val="00861CBA"/>
    <w:rsid w:val="0086301B"/>
    <w:rsid w:val="00863B4C"/>
    <w:rsid w:val="00872AC0"/>
    <w:rsid w:val="00875531"/>
    <w:rsid w:val="00882741"/>
    <w:rsid w:val="00892B13"/>
    <w:rsid w:val="008935D3"/>
    <w:rsid w:val="008A1C6B"/>
    <w:rsid w:val="008B1B83"/>
    <w:rsid w:val="008B3ADA"/>
    <w:rsid w:val="008C5F4A"/>
    <w:rsid w:val="008D1674"/>
    <w:rsid w:val="008D1695"/>
    <w:rsid w:val="008E3990"/>
    <w:rsid w:val="008F272E"/>
    <w:rsid w:val="008F3475"/>
    <w:rsid w:val="008F6B2B"/>
    <w:rsid w:val="00905C37"/>
    <w:rsid w:val="00906916"/>
    <w:rsid w:val="0092112E"/>
    <w:rsid w:val="0092514B"/>
    <w:rsid w:val="009264AA"/>
    <w:rsid w:val="00930B43"/>
    <w:rsid w:val="009435E2"/>
    <w:rsid w:val="00944EE8"/>
    <w:rsid w:val="009461F0"/>
    <w:rsid w:val="00952297"/>
    <w:rsid w:val="00952593"/>
    <w:rsid w:val="00955378"/>
    <w:rsid w:val="009601F5"/>
    <w:rsid w:val="00963E43"/>
    <w:rsid w:val="00970F21"/>
    <w:rsid w:val="00975F3B"/>
    <w:rsid w:val="009837D2"/>
    <w:rsid w:val="0098382A"/>
    <w:rsid w:val="009943CD"/>
    <w:rsid w:val="00994E91"/>
    <w:rsid w:val="009C3361"/>
    <w:rsid w:val="009C37F8"/>
    <w:rsid w:val="009C6BB2"/>
    <w:rsid w:val="009E27B6"/>
    <w:rsid w:val="009E46B7"/>
    <w:rsid w:val="009E5C4C"/>
    <w:rsid w:val="009E7920"/>
    <w:rsid w:val="009F368F"/>
    <w:rsid w:val="009F4367"/>
    <w:rsid w:val="009F4F4A"/>
    <w:rsid w:val="009F7033"/>
    <w:rsid w:val="00A011F0"/>
    <w:rsid w:val="00A03230"/>
    <w:rsid w:val="00A03CE6"/>
    <w:rsid w:val="00A03E48"/>
    <w:rsid w:val="00A11F5A"/>
    <w:rsid w:val="00A158CB"/>
    <w:rsid w:val="00A20839"/>
    <w:rsid w:val="00A24A07"/>
    <w:rsid w:val="00A34B40"/>
    <w:rsid w:val="00A36292"/>
    <w:rsid w:val="00A36D64"/>
    <w:rsid w:val="00A3749F"/>
    <w:rsid w:val="00A4077F"/>
    <w:rsid w:val="00A44A6B"/>
    <w:rsid w:val="00A51DBA"/>
    <w:rsid w:val="00A5408B"/>
    <w:rsid w:val="00A556CE"/>
    <w:rsid w:val="00A67D37"/>
    <w:rsid w:val="00A72DDE"/>
    <w:rsid w:val="00A85C71"/>
    <w:rsid w:val="00A85ECD"/>
    <w:rsid w:val="00A923E2"/>
    <w:rsid w:val="00A964CE"/>
    <w:rsid w:val="00A96C60"/>
    <w:rsid w:val="00AA4437"/>
    <w:rsid w:val="00AA5E9E"/>
    <w:rsid w:val="00AB363A"/>
    <w:rsid w:val="00AC35D6"/>
    <w:rsid w:val="00AC793D"/>
    <w:rsid w:val="00AD678B"/>
    <w:rsid w:val="00AE41A1"/>
    <w:rsid w:val="00AE5A17"/>
    <w:rsid w:val="00AF5AF6"/>
    <w:rsid w:val="00B13BB6"/>
    <w:rsid w:val="00B21A34"/>
    <w:rsid w:val="00B2565D"/>
    <w:rsid w:val="00B30727"/>
    <w:rsid w:val="00B33A35"/>
    <w:rsid w:val="00B358B3"/>
    <w:rsid w:val="00B37862"/>
    <w:rsid w:val="00B441D7"/>
    <w:rsid w:val="00B54207"/>
    <w:rsid w:val="00B57020"/>
    <w:rsid w:val="00B66034"/>
    <w:rsid w:val="00B67E21"/>
    <w:rsid w:val="00B734BB"/>
    <w:rsid w:val="00B77950"/>
    <w:rsid w:val="00B80700"/>
    <w:rsid w:val="00B81B85"/>
    <w:rsid w:val="00B86940"/>
    <w:rsid w:val="00B87347"/>
    <w:rsid w:val="00B90A33"/>
    <w:rsid w:val="00B912F1"/>
    <w:rsid w:val="00B91712"/>
    <w:rsid w:val="00B91D48"/>
    <w:rsid w:val="00B932C3"/>
    <w:rsid w:val="00B96F98"/>
    <w:rsid w:val="00B97347"/>
    <w:rsid w:val="00BA7059"/>
    <w:rsid w:val="00BB40C8"/>
    <w:rsid w:val="00BB6985"/>
    <w:rsid w:val="00BC1519"/>
    <w:rsid w:val="00BC56EA"/>
    <w:rsid w:val="00BC6602"/>
    <w:rsid w:val="00BD787B"/>
    <w:rsid w:val="00BE0CE4"/>
    <w:rsid w:val="00BE7D68"/>
    <w:rsid w:val="00BF101A"/>
    <w:rsid w:val="00BF2912"/>
    <w:rsid w:val="00C03ED1"/>
    <w:rsid w:val="00C1503E"/>
    <w:rsid w:val="00C16955"/>
    <w:rsid w:val="00C17DA1"/>
    <w:rsid w:val="00C21584"/>
    <w:rsid w:val="00C2184A"/>
    <w:rsid w:val="00C22C94"/>
    <w:rsid w:val="00C26117"/>
    <w:rsid w:val="00C3559B"/>
    <w:rsid w:val="00C41368"/>
    <w:rsid w:val="00C41BBD"/>
    <w:rsid w:val="00C44620"/>
    <w:rsid w:val="00C53CED"/>
    <w:rsid w:val="00C57362"/>
    <w:rsid w:val="00C57CA7"/>
    <w:rsid w:val="00C617FE"/>
    <w:rsid w:val="00C6286B"/>
    <w:rsid w:val="00C64F3D"/>
    <w:rsid w:val="00C7051E"/>
    <w:rsid w:val="00C70BEA"/>
    <w:rsid w:val="00C71B04"/>
    <w:rsid w:val="00C766CC"/>
    <w:rsid w:val="00C76B7D"/>
    <w:rsid w:val="00C8406C"/>
    <w:rsid w:val="00C87AAA"/>
    <w:rsid w:val="00C91162"/>
    <w:rsid w:val="00C91867"/>
    <w:rsid w:val="00C94E96"/>
    <w:rsid w:val="00CA1D54"/>
    <w:rsid w:val="00CA543F"/>
    <w:rsid w:val="00CA6429"/>
    <w:rsid w:val="00CA6ADF"/>
    <w:rsid w:val="00CB5C14"/>
    <w:rsid w:val="00CC12A8"/>
    <w:rsid w:val="00CC3891"/>
    <w:rsid w:val="00CC6892"/>
    <w:rsid w:val="00CD08E2"/>
    <w:rsid w:val="00CD31FE"/>
    <w:rsid w:val="00CD4F1D"/>
    <w:rsid w:val="00CE1EC6"/>
    <w:rsid w:val="00CE5201"/>
    <w:rsid w:val="00CF1627"/>
    <w:rsid w:val="00CF7058"/>
    <w:rsid w:val="00CF760D"/>
    <w:rsid w:val="00D008ED"/>
    <w:rsid w:val="00D01984"/>
    <w:rsid w:val="00D01EDA"/>
    <w:rsid w:val="00D12E96"/>
    <w:rsid w:val="00D1562B"/>
    <w:rsid w:val="00D16472"/>
    <w:rsid w:val="00D25045"/>
    <w:rsid w:val="00D26B8C"/>
    <w:rsid w:val="00D321C9"/>
    <w:rsid w:val="00D32B6A"/>
    <w:rsid w:val="00D34D04"/>
    <w:rsid w:val="00D353A2"/>
    <w:rsid w:val="00D37FC2"/>
    <w:rsid w:val="00D43DB0"/>
    <w:rsid w:val="00D570C5"/>
    <w:rsid w:val="00D57CF6"/>
    <w:rsid w:val="00D57E55"/>
    <w:rsid w:val="00D65E69"/>
    <w:rsid w:val="00D73915"/>
    <w:rsid w:val="00D922CF"/>
    <w:rsid w:val="00D951B4"/>
    <w:rsid w:val="00DA14AD"/>
    <w:rsid w:val="00DA32B3"/>
    <w:rsid w:val="00DA6734"/>
    <w:rsid w:val="00DB56B3"/>
    <w:rsid w:val="00DE24BE"/>
    <w:rsid w:val="00DE5B21"/>
    <w:rsid w:val="00DE7479"/>
    <w:rsid w:val="00DF128B"/>
    <w:rsid w:val="00DF2F94"/>
    <w:rsid w:val="00E03BFB"/>
    <w:rsid w:val="00E1113C"/>
    <w:rsid w:val="00E11688"/>
    <w:rsid w:val="00E125AA"/>
    <w:rsid w:val="00E15709"/>
    <w:rsid w:val="00E26EAA"/>
    <w:rsid w:val="00E27CC3"/>
    <w:rsid w:val="00E30FCA"/>
    <w:rsid w:val="00E36F97"/>
    <w:rsid w:val="00E42057"/>
    <w:rsid w:val="00E44C4F"/>
    <w:rsid w:val="00E55C56"/>
    <w:rsid w:val="00E62BEE"/>
    <w:rsid w:val="00E63075"/>
    <w:rsid w:val="00E644BF"/>
    <w:rsid w:val="00E73A40"/>
    <w:rsid w:val="00E74C92"/>
    <w:rsid w:val="00E806E3"/>
    <w:rsid w:val="00E81697"/>
    <w:rsid w:val="00E85807"/>
    <w:rsid w:val="00E87D86"/>
    <w:rsid w:val="00E928D4"/>
    <w:rsid w:val="00E94852"/>
    <w:rsid w:val="00E95C3B"/>
    <w:rsid w:val="00EA4D25"/>
    <w:rsid w:val="00EA576F"/>
    <w:rsid w:val="00EB0255"/>
    <w:rsid w:val="00EB3838"/>
    <w:rsid w:val="00EB4C77"/>
    <w:rsid w:val="00EB68CC"/>
    <w:rsid w:val="00EC1285"/>
    <w:rsid w:val="00EC2095"/>
    <w:rsid w:val="00EC5E51"/>
    <w:rsid w:val="00EC76B0"/>
    <w:rsid w:val="00ED48AE"/>
    <w:rsid w:val="00EE3531"/>
    <w:rsid w:val="00EE5F4A"/>
    <w:rsid w:val="00EE65A7"/>
    <w:rsid w:val="00EF48EC"/>
    <w:rsid w:val="00EF58B4"/>
    <w:rsid w:val="00EF6016"/>
    <w:rsid w:val="00F03131"/>
    <w:rsid w:val="00F05E03"/>
    <w:rsid w:val="00F101A4"/>
    <w:rsid w:val="00F2061A"/>
    <w:rsid w:val="00F30057"/>
    <w:rsid w:val="00F34750"/>
    <w:rsid w:val="00F46114"/>
    <w:rsid w:val="00F47B3A"/>
    <w:rsid w:val="00F5392B"/>
    <w:rsid w:val="00F5493D"/>
    <w:rsid w:val="00F602C8"/>
    <w:rsid w:val="00F617C8"/>
    <w:rsid w:val="00F62595"/>
    <w:rsid w:val="00F7168A"/>
    <w:rsid w:val="00F71C13"/>
    <w:rsid w:val="00F76711"/>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4E6D271-BA8B-47E8-B046-986E83AD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015">
      <w:bodyDiv w:val="1"/>
      <w:marLeft w:val="0"/>
      <w:marRight w:val="0"/>
      <w:marTop w:val="0"/>
      <w:marBottom w:val="0"/>
      <w:divBdr>
        <w:top w:val="none" w:sz="0" w:space="0" w:color="auto"/>
        <w:left w:val="none" w:sz="0" w:space="0" w:color="auto"/>
        <w:bottom w:val="none" w:sz="0" w:space="0" w:color="auto"/>
        <w:right w:val="none" w:sz="0" w:space="0" w:color="auto"/>
      </w:divBdr>
    </w:div>
    <w:div w:id="414866041">
      <w:bodyDiv w:val="1"/>
      <w:marLeft w:val="0"/>
      <w:marRight w:val="0"/>
      <w:marTop w:val="0"/>
      <w:marBottom w:val="0"/>
      <w:divBdr>
        <w:top w:val="none" w:sz="0" w:space="0" w:color="auto"/>
        <w:left w:val="none" w:sz="0" w:space="0" w:color="auto"/>
        <w:bottom w:val="none" w:sz="0" w:space="0" w:color="auto"/>
        <w:right w:val="none" w:sz="0" w:space="0" w:color="auto"/>
      </w:divBdr>
    </w:div>
    <w:div w:id="968048326">
      <w:bodyDiv w:val="1"/>
      <w:marLeft w:val="0"/>
      <w:marRight w:val="0"/>
      <w:marTop w:val="0"/>
      <w:marBottom w:val="0"/>
      <w:divBdr>
        <w:top w:val="none" w:sz="0" w:space="0" w:color="auto"/>
        <w:left w:val="none" w:sz="0" w:space="0" w:color="auto"/>
        <w:bottom w:val="none" w:sz="0" w:space="0" w:color="auto"/>
        <w:right w:val="none" w:sz="0" w:space="0" w:color="auto"/>
      </w:divBdr>
    </w:div>
    <w:div w:id="1071274687">
      <w:bodyDiv w:val="1"/>
      <w:marLeft w:val="0"/>
      <w:marRight w:val="0"/>
      <w:marTop w:val="0"/>
      <w:marBottom w:val="0"/>
      <w:divBdr>
        <w:top w:val="none" w:sz="0" w:space="0" w:color="auto"/>
        <w:left w:val="none" w:sz="0" w:space="0" w:color="auto"/>
        <w:bottom w:val="none" w:sz="0" w:space="0" w:color="auto"/>
        <w:right w:val="none" w:sz="0" w:space="0" w:color="auto"/>
      </w:divBdr>
    </w:div>
    <w:div w:id="1620798395">
      <w:bodyDiv w:val="1"/>
      <w:marLeft w:val="0"/>
      <w:marRight w:val="0"/>
      <w:marTop w:val="0"/>
      <w:marBottom w:val="0"/>
      <w:divBdr>
        <w:top w:val="none" w:sz="0" w:space="0" w:color="auto"/>
        <w:left w:val="none" w:sz="0" w:space="0" w:color="auto"/>
        <w:bottom w:val="none" w:sz="0" w:space="0" w:color="auto"/>
        <w:right w:val="none" w:sz="0" w:space="0" w:color="auto"/>
      </w:divBdr>
    </w:div>
    <w:div w:id="1815373517">
      <w:bodyDiv w:val="1"/>
      <w:marLeft w:val="0"/>
      <w:marRight w:val="0"/>
      <w:marTop w:val="0"/>
      <w:marBottom w:val="0"/>
      <w:divBdr>
        <w:top w:val="none" w:sz="0" w:space="0" w:color="auto"/>
        <w:left w:val="none" w:sz="0" w:space="0" w:color="auto"/>
        <w:bottom w:val="none" w:sz="0" w:space="0" w:color="auto"/>
        <w:right w:val="none" w:sz="0" w:space="0" w:color="auto"/>
      </w:divBdr>
    </w:div>
    <w:div w:id="1928690392">
      <w:bodyDiv w:val="1"/>
      <w:marLeft w:val="0"/>
      <w:marRight w:val="0"/>
      <w:marTop w:val="0"/>
      <w:marBottom w:val="0"/>
      <w:divBdr>
        <w:top w:val="none" w:sz="0" w:space="0" w:color="auto"/>
        <w:left w:val="none" w:sz="0" w:space="0" w:color="auto"/>
        <w:bottom w:val="none" w:sz="0" w:space="0" w:color="auto"/>
        <w:right w:val="none" w:sz="0" w:space="0" w:color="auto"/>
      </w:divBdr>
    </w:div>
    <w:div w:id="1985961014">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0</TotalTime>
  <Pages>5</Pages>
  <Words>2146</Words>
  <Characters>12193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Anna Thormann</dc:creator>
  <cp:lastModifiedBy>Mette Daniella Marcker Christiansen</cp:lastModifiedBy>
  <cp:revision>2</cp:revision>
  <cp:lastPrinted>2019-05-02T07:53:00Z</cp:lastPrinted>
  <dcterms:created xsi:type="dcterms:W3CDTF">2023-10-04T09:17:00Z</dcterms:created>
  <dcterms:modified xsi:type="dcterms:W3CDTF">2023-10-04T09:17:00Z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ANT</vt:lpwstr>
  </property>
  <property fmtid="{D5CDD505-2E9C-101B-9397-08002B2CF9AE}" pid="14" name="SD_CtlText_Generelt_CaseNo">
    <vt:lpwstr>NST-210-00048</vt:lpwstr>
  </property>
  <property fmtid="{D5CDD505-2E9C-101B-9397-08002B2CF9AE}" pid="15" name="SD_UserprofileName">
    <vt:lpwstr>ANT</vt:lpwstr>
  </property>
  <property fmtid="{D5CDD505-2E9C-101B-9397-08002B2CF9AE}" pid="16" name="SD_Office_OFF_ID">
    <vt:lpwstr>65</vt:lpwstr>
  </property>
  <property fmtid="{D5CDD505-2E9C-101B-9397-08002B2CF9AE}" pid="17" name="CurrentOfficeID">
    <vt:lpwstr>65</vt:lpwstr>
  </property>
  <property fmtid="{D5CDD505-2E9C-101B-9397-08002B2CF9AE}" pid="18" name="SD_Office_OFF_Organisation">
    <vt:lpwstr>NST</vt:lpwstr>
  </property>
  <property fmtid="{D5CDD505-2E9C-101B-9397-08002B2CF9AE}" pid="19" name="SD_Office_OFF_ArtworkDefinition">
    <vt:lpwstr>MFVM</vt:lpwstr>
  </property>
  <property fmtid="{D5CDD505-2E9C-101B-9397-08002B2CF9AE}" pid="20" name="SD_Office_OFF_LogoFileName">
    <vt:lpwstr>NST</vt:lpwstr>
  </property>
  <property fmtid="{D5CDD505-2E9C-101B-9397-08002B2CF9AE}" pid="21" name="SD_Office_OFF_Institution">
    <vt:lpwstr>Naturstyrelsen</vt:lpwstr>
  </property>
  <property fmtid="{D5CDD505-2E9C-101B-9397-08002B2CF9AE}" pid="22" name="SD_Office_OFF_Institution_EN">
    <vt:lpwstr>Nature Agency</vt:lpwstr>
  </property>
  <property fmtid="{D5CDD505-2E9C-101B-9397-08002B2CF9AE}" pid="23" name="SD_Office_OFF_kontor">
    <vt:lpwstr>Nordsjælland</vt:lpwstr>
  </property>
  <property fmtid="{D5CDD505-2E9C-101B-9397-08002B2CF9AE}" pid="24" name="SD_Office_OFF_Department">
    <vt:lpwstr>Nordsjælland</vt:lpwstr>
  </property>
  <property fmtid="{D5CDD505-2E9C-101B-9397-08002B2CF9AE}" pid="25" name="SD_Office_OFF_Department_EN">
    <vt:lpwstr>Nordsjælland</vt:lpwstr>
  </property>
  <property fmtid="{D5CDD505-2E9C-101B-9397-08002B2CF9AE}" pid="26" name="SD_Office_OFF_Footertext">
    <vt:lpwstr>• Nordsjælland</vt:lpwstr>
  </property>
  <property fmtid="{D5CDD505-2E9C-101B-9397-08002B2CF9AE}" pid="27" name="SD_Office_OFF_AddressA">
    <vt:lpwstr>Gillelejevej 2 B</vt:lpwstr>
  </property>
  <property fmtid="{D5CDD505-2E9C-101B-9397-08002B2CF9AE}" pid="28" name="SD_Office_OFF_AddressB">
    <vt:lpwstr>Ostrupgård</vt:lpwstr>
  </property>
  <property fmtid="{D5CDD505-2E9C-101B-9397-08002B2CF9AE}" pid="29" name="SD_Office_OFF_AddressC">
    <vt:lpwstr/>
  </property>
  <property fmtid="{D5CDD505-2E9C-101B-9397-08002B2CF9AE}" pid="30" name="SD_Office_OFF_AddressCollected">
    <vt:lpwstr>Gillelejevej 2 B, Ostrupgård</vt:lpwstr>
  </property>
  <property fmtid="{D5CDD505-2E9C-101B-9397-08002B2CF9AE}" pid="31" name="SD_Office_OFF_AddressD">
    <vt:lpwstr>3230</vt:lpwstr>
  </property>
  <property fmtid="{D5CDD505-2E9C-101B-9397-08002B2CF9AE}" pid="32" name="SD_Office_OFF_City">
    <vt:lpwstr>Græsted</vt:lpwstr>
  </property>
  <property fmtid="{D5CDD505-2E9C-101B-9397-08002B2CF9AE}" pid="33" name="SD_Office_OFF_City_EN">
    <vt:lpwstr>Græsted Denmark</vt:lpwstr>
  </property>
  <property fmtid="{D5CDD505-2E9C-101B-9397-08002B2CF9AE}" pid="34" name="SD_Office_OFF_Phone">
    <vt:lpwstr>72 54 30 00</vt:lpwstr>
  </property>
  <property fmtid="{D5CDD505-2E9C-101B-9397-08002B2CF9AE}" pid="35" name="SD_Office_OFF_Phone_EN">
    <vt:lpwstr>+45 72 54 30 00</vt:lpwstr>
  </property>
  <property fmtid="{D5CDD505-2E9C-101B-9397-08002B2CF9AE}" pid="36" name="SD_Office_OFF_Fax">
    <vt:lpwstr>48 46 56 01</vt:lpwstr>
  </property>
  <property fmtid="{D5CDD505-2E9C-101B-9397-08002B2CF9AE}" pid="37" name="SD_Office_OFF_Fax_EN">
    <vt:lpwstr>+45 48 46 56 01</vt:lpwstr>
  </property>
  <property fmtid="{D5CDD505-2E9C-101B-9397-08002B2CF9AE}" pid="38" name="SD_Office_OFF_Email">
    <vt:lpwstr>nsj@nst.dk</vt:lpwstr>
  </property>
  <property fmtid="{D5CDD505-2E9C-101B-9397-08002B2CF9AE}" pid="39" name="SD_Office_OFF_Web">
    <vt:lpwstr>www.nst.dk</vt:lpwstr>
  </property>
  <property fmtid="{D5CDD505-2E9C-101B-9397-08002B2CF9AE}" pid="40" name="SD_Office_OFF_CVR">
    <vt:lpwstr>33157274</vt:lpwstr>
  </property>
  <property fmtid="{D5CDD505-2E9C-101B-9397-08002B2CF9AE}" pid="41" name="SD_Office_OFF_EAN">
    <vt:lpwstr>5798000870130</vt:lpwstr>
  </property>
  <property fmtid="{D5CDD505-2E9C-101B-9397-08002B2CF9AE}" pid="42" name="SD_Office_OFF_EAN_EN">
    <vt:lpwstr>5798000870130</vt:lpwstr>
  </property>
  <property fmtid="{D5CDD505-2E9C-101B-9397-08002B2CF9AE}" pid="43" name="SD_Office_OFF_ColorTheme">
    <vt:lpwstr>MFVM - Naturstyrelsen</vt:lpwstr>
  </property>
  <property fmtid="{D5CDD505-2E9C-101B-9397-08002B2CF9AE}" pid="44" name="LastCompletedArtworkDefinition">
    <vt:lpwstr>MFVM</vt:lpwstr>
  </property>
  <property fmtid="{D5CDD505-2E9C-101B-9397-08002B2CF9AE}" pid="45" name="USR_Name">
    <vt:lpwstr>Anna Thormann</vt:lpwstr>
  </property>
  <property fmtid="{D5CDD505-2E9C-101B-9397-08002B2CF9AE}" pid="46" name="USR_Initials">
    <vt:lpwstr>ANT</vt:lpwstr>
  </property>
  <property fmtid="{D5CDD505-2E9C-101B-9397-08002B2CF9AE}" pid="47" name="USR_Title">
    <vt:lpwstr>Specialkonsulent</vt:lpwstr>
  </property>
  <property fmtid="{D5CDD505-2E9C-101B-9397-08002B2CF9AE}" pid="48" name="USR_DirectPhone">
    <vt:lpwstr>+45 72 54 31 90</vt:lpwstr>
  </property>
  <property fmtid="{D5CDD505-2E9C-101B-9397-08002B2CF9AE}" pid="49" name="USR_Mobile">
    <vt:lpwstr>+45 40 61 02 72</vt:lpwstr>
  </property>
  <property fmtid="{D5CDD505-2E9C-101B-9397-08002B2CF9AE}" pid="50" name="USR_Email">
    <vt:lpwstr>ANT@nst.dk</vt:lpwstr>
  </property>
  <property fmtid="{D5CDD505-2E9C-101B-9397-08002B2CF9AE}" pid="51" name="DocumentInfoFinished">
    <vt:lpwstr>True</vt:lpwstr>
  </property>
  <property fmtid="{D5CDD505-2E9C-101B-9397-08002B2CF9AE}" pid="52" name="SD_DocumentLanguage">
    <vt:lpwstr>da-DK</vt:lpwstr>
  </property>
  <property fmtid="{D5CDD505-2E9C-101B-9397-08002B2CF9AE}" pid="53" name="sdDocumentDate">
    <vt:lpwstr>43962</vt:lpwstr>
  </property>
  <property fmtid="{D5CDD505-2E9C-101B-9397-08002B2CF9AE}" pid="54" name="sdDocumentDateFormat">
    <vt:lpwstr>da-DK:'Den' d. MMMM yyyy</vt:lpwstr>
  </property>
</Properties>
</file>