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36" w:rsidRDefault="00F1184D" w:rsidP="00874136">
      <w:pPr>
        <w:pStyle w:val="Default"/>
      </w:pPr>
      <w:bookmarkStart w:id="0" w:name="_GoBack"/>
      <w:r>
        <w:t xml:space="preserve"> </w:t>
      </w:r>
    </w:p>
    <w:p w:rsidR="00874136" w:rsidRDefault="00874136" w:rsidP="00874136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Referat af møde i Hjortevildtgruppen Nordsjælland</w:t>
      </w:r>
    </w:p>
    <w:p w:rsidR="00874136" w:rsidRDefault="0012169B" w:rsidP="008741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874136">
        <w:rPr>
          <w:b/>
          <w:bCs/>
          <w:sz w:val="32"/>
          <w:szCs w:val="32"/>
        </w:rPr>
        <w:t xml:space="preserve">nsdag den </w:t>
      </w:r>
      <w:r w:rsidR="00077B01">
        <w:rPr>
          <w:b/>
          <w:bCs/>
          <w:sz w:val="32"/>
          <w:szCs w:val="32"/>
        </w:rPr>
        <w:t>6</w:t>
      </w:r>
      <w:r w:rsidR="00874136">
        <w:rPr>
          <w:b/>
          <w:bCs/>
          <w:sz w:val="32"/>
          <w:szCs w:val="32"/>
        </w:rPr>
        <w:t xml:space="preserve">. </w:t>
      </w:r>
      <w:r w:rsidR="00077B01">
        <w:rPr>
          <w:b/>
          <w:bCs/>
          <w:sz w:val="32"/>
          <w:szCs w:val="32"/>
        </w:rPr>
        <w:t>juli</w:t>
      </w:r>
      <w:r w:rsidR="00E41965">
        <w:rPr>
          <w:b/>
          <w:bCs/>
          <w:sz w:val="32"/>
          <w:szCs w:val="32"/>
        </w:rPr>
        <w:t xml:space="preserve"> 2022</w:t>
      </w:r>
      <w:r w:rsidR="00874136">
        <w:rPr>
          <w:b/>
          <w:bCs/>
          <w:sz w:val="32"/>
          <w:szCs w:val="32"/>
        </w:rPr>
        <w:t>.</w:t>
      </w:r>
    </w:p>
    <w:p w:rsidR="00874136" w:rsidRDefault="00874136" w:rsidP="00874136">
      <w:pPr>
        <w:pStyle w:val="Default"/>
        <w:rPr>
          <w:b/>
          <w:bCs/>
          <w:sz w:val="28"/>
          <w:szCs w:val="28"/>
        </w:rPr>
      </w:pPr>
    </w:p>
    <w:p w:rsidR="00874136" w:rsidRDefault="00874136" w:rsidP="008741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Deltagere: </w:t>
      </w:r>
    </w:p>
    <w:p w:rsidR="00077B01" w:rsidRPr="00077B01" w:rsidRDefault="00077B01" w:rsidP="00874136">
      <w:pPr>
        <w:pStyle w:val="Opstilling-punkttegn"/>
      </w:pPr>
      <w:r w:rsidRPr="00874136">
        <w:t>Nicolaj Pedersen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4136">
        <w:t xml:space="preserve">Danmarks Jægerforbund (DJ) </w:t>
      </w:r>
      <w:r>
        <w:t>(formand)</w:t>
      </w:r>
    </w:p>
    <w:bookmarkEnd w:id="0"/>
    <w:p w:rsidR="00874136" w:rsidRDefault="00874136" w:rsidP="00874136">
      <w:pPr>
        <w:pStyle w:val="Opstilling-punkttegn"/>
      </w:pPr>
      <w:r>
        <w:t xml:space="preserve">Philip Madsen </w:t>
      </w:r>
      <w:r>
        <w:tab/>
      </w:r>
      <w:r w:rsidR="005B4A5E">
        <w:tab/>
      </w:r>
      <w:r>
        <w:t xml:space="preserve">Nordsjællands Landboforeningen (NOLA) </w:t>
      </w:r>
      <w:r w:rsidR="004B0AF8">
        <w:t>(næstformand)</w:t>
      </w:r>
    </w:p>
    <w:p w:rsidR="00874136" w:rsidRDefault="00874136" w:rsidP="00874136">
      <w:pPr>
        <w:pStyle w:val="Opstilling-punkttegn"/>
      </w:pPr>
      <w:r>
        <w:t xml:space="preserve">Preben Birch </w:t>
      </w:r>
      <w:r>
        <w:tab/>
      </w:r>
      <w:r w:rsidR="005B4A5E">
        <w:tab/>
      </w:r>
      <w:r>
        <w:t xml:space="preserve">Dansk Skovforening/Dansk Landbrug (DS/DL) </w:t>
      </w:r>
    </w:p>
    <w:p w:rsidR="00077B01" w:rsidRDefault="00077B01" w:rsidP="00077B01">
      <w:pPr>
        <w:pStyle w:val="Opstilling-punkttegn"/>
      </w:pPr>
      <w:r>
        <w:t>Carl Bruun</w:t>
      </w:r>
      <w:r>
        <w:tab/>
      </w:r>
      <w:r>
        <w:tab/>
      </w:r>
      <w:r>
        <w:tab/>
        <w:t xml:space="preserve">Dansk Skovforening (DS) </w:t>
      </w:r>
    </w:p>
    <w:p w:rsidR="00077B01" w:rsidRDefault="006973C1" w:rsidP="00874136">
      <w:pPr>
        <w:pStyle w:val="Opstilling-punkttegn"/>
      </w:pPr>
      <w:r>
        <w:t xml:space="preserve">Birgith </w:t>
      </w:r>
      <w:r w:rsidR="00077B01">
        <w:t>Sloth</w:t>
      </w:r>
      <w:r w:rsidR="00DA759C">
        <w:tab/>
      </w:r>
      <w:r w:rsidR="00DA759C">
        <w:tab/>
        <w:t>Danmarks Naturfredningsforening (DN)</w:t>
      </w:r>
    </w:p>
    <w:p w:rsidR="00874136" w:rsidRDefault="00874136" w:rsidP="00874136">
      <w:pPr>
        <w:pStyle w:val="Opstilling-punkttegn"/>
      </w:pPr>
      <w:r>
        <w:t xml:space="preserve">Niels Worm </w:t>
      </w:r>
      <w:r>
        <w:tab/>
      </w:r>
      <w:r w:rsidR="005B4A5E">
        <w:tab/>
      </w:r>
      <w:r>
        <w:t xml:space="preserve">Naturstyrelsen (NST) </w:t>
      </w:r>
      <w:r w:rsidR="005B4A5E">
        <w:t>ref.</w:t>
      </w:r>
    </w:p>
    <w:p w:rsidR="00874136" w:rsidRDefault="00874136" w:rsidP="00874136">
      <w:pPr>
        <w:pStyle w:val="Opstilling-punkttegn"/>
        <w:numPr>
          <w:ilvl w:val="0"/>
          <w:numId w:val="0"/>
        </w:numPr>
      </w:pPr>
    </w:p>
    <w:p w:rsidR="005B4A5E" w:rsidRDefault="005B4A5E" w:rsidP="00487CD3">
      <w:pPr>
        <w:pStyle w:val="Opstilling-punkttegn"/>
        <w:numPr>
          <w:ilvl w:val="0"/>
          <w:numId w:val="0"/>
        </w:numPr>
      </w:pPr>
      <w:r>
        <w:t>Fraværende m. afbud:</w:t>
      </w:r>
    </w:p>
    <w:p w:rsidR="00077B01" w:rsidRDefault="00077B01" w:rsidP="00077B01">
      <w:pPr>
        <w:pStyle w:val="Opstilling-punkttegn"/>
      </w:pPr>
      <w:r>
        <w:t>Morten Richter Hansen</w:t>
      </w:r>
      <w:r>
        <w:tab/>
      </w:r>
      <w:r>
        <w:tab/>
        <w:t>Dyrenes Beskyttelse (DB)</w:t>
      </w:r>
    </w:p>
    <w:p w:rsidR="00077B01" w:rsidRDefault="00077B01" w:rsidP="00DA759C">
      <w:pPr>
        <w:pStyle w:val="Opstilling-punkttegn"/>
      </w:pPr>
      <w:r>
        <w:t>Jens Bjerregaard Christensen</w:t>
      </w:r>
      <w:r>
        <w:tab/>
        <w:t>Naturstyrelsen (NST)</w:t>
      </w:r>
    </w:p>
    <w:p w:rsidR="00DA759C" w:rsidRDefault="00DA759C" w:rsidP="00DA759C">
      <w:pPr>
        <w:pStyle w:val="Opstilling-punkttegn"/>
        <w:numPr>
          <w:ilvl w:val="0"/>
          <w:numId w:val="0"/>
        </w:numPr>
      </w:pPr>
    </w:p>
    <w:p w:rsidR="00DA759C" w:rsidRDefault="00DA759C" w:rsidP="00DA759C">
      <w:pPr>
        <w:pStyle w:val="Opstilling-punkttegn"/>
        <w:numPr>
          <w:ilvl w:val="0"/>
          <w:numId w:val="0"/>
        </w:numPr>
      </w:pPr>
    </w:p>
    <w:p w:rsidR="00DA759C" w:rsidRDefault="00DA759C" w:rsidP="00DA759C">
      <w:pPr>
        <w:pStyle w:val="Opstilling-punkttegn"/>
        <w:numPr>
          <w:ilvl w:val="0"/>
          <w:numId w:val="0"/>
        </w:numPr>
      </w:pPr>
      <w:r>
        <w:t xml:space="preserve">Mødet blev indledt med en velkomst til Birgith Sloth, som er nytiltrådt medlem af Hjortevildtgruppen, hvor Birgith repræsenterer Danmarks Naturfredningsforening. </w:t>
      </w:r>
    </w:p>
    <w:p w:rsidR="00F95D23" w:rsidRDefault="00F95D23" w:rsidP="00874136">
      <w:pPr>
        <w:pStyle w:val="Opstilling-punkttegn"/>
        <w:numPr>
          <w:ilvl w:val="0"/>
          <w:numId w:val="0"/>
        </w:numPr>
        <w:rPr>
          <w:b/>
          <w:bCs/>
          <w:sz w:val="28"/>
          <w:szCs w:val="28"/>
        </w:rPr>
      </w:pPr>
    </w:p>
    <w:p w:rsidR="00874136" w:rsidRDefault="00874136" w:rsidP="00874136">
      <w:pPr>
        <w:pStyle w:val="Opstilling-punkttegn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Dagsorden:</w:t>
      </w:r>
    </w:p>
    <w:p w:rsidR="00874136" w:rsidRDefault="00874136" w:rsidP="00874136">
      <w:pPr>
        <w:pStyle w:val="Opstilling-talellerbogst"/>
        <w:rPr>
          <w:b/>
        </w:rPr>
      </w:pPr>
      <w:r w:rsidRPr="00874136">
        <w:rPr>
          <w:b/>
        </w:rPr>
        <w:t>Godkendelse af dagsorden</w:t>
      </w:r>
      <w:r w:rsidR="00F95D23">
        <w:rPr>
          <w:b/>
        </w:rPr>
        <w:t>.</w:t>
      </w:r>
    </w:p>
    <w:p w:rsidR="0012111C" w:rsidRDefault="00DA759C" w:rsidP="0012111C">
      <w:pPr>
        <w:pStyle w:val="Opstilling-talellerbogst"/>
        <w:numPr>
          <w:ilvl w:val="0"/>
          <w:numId w:val="0"/>
        </w:numPr>
        <w:ind w:left="360"/>
      </w:pPr>
      <w:r>
        <w:t xml:space="preserve">Dagsorden godkendt, idet Nicolaj Pedersen anmodede om at gruppen – uanset Morten Richter Hansens fravær - træffer en beslutning vedr. dagsordens pkt. 3, om hvornår i hvilke medier artiklen om plastik, hegn etc. skal præsenteres.  </w:t>
      </w:r>
    </w:p>
    <w:p w:rsidR="0012169B" w:rsidRPr="0012111C" w:rsidRDefault="0012169B" w:rsidP="0012111C">
      <w:pPr>
        <w:pStyle w:val="Opstilling-talellerbogst"/>
        <w:numPr>
          <w:ilvl w:val="0"/>
          <w:numId w:val="0"/>
        </w:numPr>
        <w:ind w:left="360"/>
      </w:pPr>
    </w:p>
    <w:p w:rsidR="00874136" w:rsidRDefault="00874136" w:rsidP="00874136">
      <w:pPr>
        <w:pStyle w:val="Opstilling-talellerbogst"/>
        <w:rPr>
          <w:b/>
        </w:rPr>
      </w:pPr>
      <w:r w:rsidRPr="00874136">
        <w:rPr>
          <w:b/>
        </w:rPr>
        <w:t>Gennemgang af referat fra sidst</w:t>
      </w:r>
      <w:r w:rsidR="005B4A5E">
        <w:rPr>
          <w:b/>
        </w:rPr>
        <w:t xml:space="preserve">e møde </w:t>
      </w:r>
      <w:r w:rsidR="00DA759C">
        <w:rPr>
          <w:b/>
        </w:rPr>
        <w:t>20. april 2022</w:t>
      </w:r>
      <w:r w:rsidR="0078396D">
        <w:rPr>
          <w:b/>
        </w:rPr>
        <w:t>.</w:t>
      </w:r>
    </w:p>
    <w:p w:rsidR="00B173DF" w:rsidRPr="001105DC" w:rsidRDefault="00BA4D8C" w:rsidP="00B173DF">
      <w:pPr>
        <w:pStyle w:val="Opstilling-talellerbogst"/>
        <w:numPr>
          <w:ilvl w:val="0"/>
          <w:numId w:val="0"/>
        </w:numPr>
        <w:ind w:left="360"/>
      </w:pPr>
      <w:r w:rsidRPr="001105DC">
        <w:t>Udkast til r</w:t>
      </w:r>
      <w:r w:rsidR="003E168C" w:rsidRPr="001105DC">
        <w:t>eferat fra sidste møde godkendt med b</w:t>
      </w:r>
      <w:r w:rsidR="005B4A5E" w:rsidRPr="001105DC">
        <w:t>emærkning</w:t>
      </w:r>
      <w:r w:rsidR="003E168C" w:rsidRPr="001105DC">
        <w:t xml:space="preserve">, </w:t>
      </w:r>
      <w:r w:rsidRPr="001105DC">
        <w:t>Carl Bruun var fraværende med afbud.</w:t>
      </w:r>
    </w:p>
    <w:p w:rsidR="00BA4D8C" w:rsidRPr="001105DC" w:rsidRDefault="00BA4D8C" w:rsidP="00B173DF">
      <w:pPr>
        <w:pStyle w:val="Opstilling-talellerbogst"/>
        <w:numPr>
          <w:ilvl w:val="0"/>
          <w:numId w:val="0"/>
        </w:numPr>
        <w:ind w:left="360"/>
        <w:rPr>
          <w:rFonts w:ascii="Calibri" w:hAnsi="Calibri" w:cs="Calibri"/>
        </w:rPr>
      </w:pPr>
      <w:r w:rsidRPr="001105DC">
        <w:t>Referatet tilrettes og udsendes herefter som endeligt.</w:t>
      </w:r>
    </w:p>
    <w:p w:rsidR="0012111C" w:rsidRPr="001105DC" w:rsidRDefault="0012111C" w:rsidP="00166835">
      <w:pPr>
        <w:pStyle w:val="Opstilling-talellerbogst"/>
        <w:numPr>
          <w:ilvl w:val="0"/>
          <w:numId w:val="0"/>
        </w:numPr>
      </w:pPr>
    </w:p>
    <w:p w:rsidR="00874136" w:rsidRPr="001105DC" w:rsidRDefault="00BA4D8C" w:rsidP="00874136">
      <w:pPr>
        <w:pStyle w:val="Opstilling-talellerbogst"/>
        <w:rPr>
          <w:b/>
        </w:rPr>
      </w:pPr>
      <w:r w:rsidRPr="001105DC">
        <w:rPr>
          <w:b/>
        </w:rPr>
        <w:t>Hvilke medier og hvornår skal artiklen der omhandler problematikken omkring plastik og hegn</w:t>
      </w:r>
      <w:r w:rsidR="00EF125B" w:rsidRPr="001105DC">
        <w:rPr>
          <w:b/>
        </w:rPr>
        <w:t>.</w:t>
      </w:r>
    </w:p>
    <w:p w:rsidR="00924AC8" w:rsidRDefault="00F1184D" w:rsidP="004C2A67">
      <w:pPr>
        <w:pStyle w:val="Opstilling-talellerbogst"/>
        <w:numPr>
          <w:ilvl w:val="0"/>
          <w:numId w:val="0"/>
        </w:numPr>
        <w:ind w:left="360"/>
      </w:pPr>
      <w:r w:rsidRPr="001105DC">
        <w:t xml:space="preserve">Morten Richter har skrevet artikel om de problemer der opstår, når dåvildtet æder wrapplastik og sidder fast i løsthængende hestehegn, ballenet m.v. Artiklen er godkendt af hjortevildtgruppen, og </w:t>
      </w:r>
      <w:r>
        <w:t>Niels Worm har fremsendt fotos m.v. til illustration.</w:t>
      </w:r>
    </w:p>
    <w:p w:rsidR="00F1184D" w:rsidRDefault="00F1184D" w:rsidP="004C2A67">
      <w:pPr>
        <w:pStyle w:val="Opstilling-talellerbogst"/>
        <w:numPr>
          <w:ilvl w:val="0"/>
          <w:numId w:val="0"/>
        </w:numPr>
        <w:ind w:left="360"/>
      </w:pPr>
      <w:r>
        <w:t xml:space="preserve">Hjortevildtgruppen har bemyndiget </w:t>
      </w:r>
      <w:r w:rsidR="00137C90">
        <w:t xml:space="preserve">Nicolaj Pedersen og Morten Richter </w:t>
      </w:r>
      <w:r>
        <w:t xml:space="preserve">til </w:t>
      </w:r>
      <w:r w:rsidR="00137C90">
        <w:t>frem</w:t>
      </w:r>
      <w:r>
        <w:t>sende artiklen til</w:t>
      </w:r>
      <w:r w:rsidR="00137C90">
        <w:t xml:space="preserve"> optagelse i diverse dag- og ugeaviser, til postomdelte medier som tilgår fritidslandbrug, heste-/ryttermagasiner. Endvidere overvejes offentliggørelse på face</w:t>
      </w:r>
      <w:r w:rsidR="00495118">
        <w:t xml:space="preserve"> </w:t>
      </w:r>
      <w:r w:rsidR="00137C90">
        <w:t>book, herunder NST NSJ’s facebookside.</w:t>
      </w:r>
    </w:p>
    <w:p w:rsidR="00495118" w:rsidRPr="004C2A67" w:rsidRDefault="00495118" w:rsidP="004C2A67">
      <w:pPr>
        <w:pStyle w:val="Opstilling-talellerbogst"/>
        <w:numPr>
          <w:ilvl w:val="0"/>
          <w:numId w:val="0"/>
        </w:numPr>
        <w:ind w:left="360"/>
        <w:rPr>
          <w:rFonts w:cstheme="minorHAnsi"/>
        </w:rPr>
      </w:pPr>
      <w:r>
        <w:t>Artiklen fremsendes, så den kan bringes i aviser, magasiner m.v. ultimo august 2022.</w:t>
      </w:r>
    </w:p>
    <w:p w:rsidR="004C2A67" w:rsidRPr="00EF125B" w:rsidRDefault="004C2A67" w:rsidP="00EF125B">
      <w:pPr>
        <w:pStyle w:val="Opstilling-talellerbogst"/>
        <w:numPr>
          <w:ilvl w:val="0"/>
          <w:numId w:val="0"/>
        </w:numPr>
        <w:ind w:left="360"/>
      </w:pPr>
    </w:p>
    <w:p w:rsidR="00924AC8" w:rsidRDefault="00495118" w:rsidP="00924AC8">
      <w:pPr>
        <w:pStyle w:val="Opstilling-talellerbogst"/>
        <w:rPr>
          <w:b/>
        </w:rPr>
      </w:pPr>
      <w:r>
        <w:rPr>
          <w:b/>
        </w:rPr>
        <w:t>Reguleringstilladelser.</w:t>
      </w:r>
    </w:p>
    <w:p w:rsidR="00495118" w:rsidRPr="001105DC" w:rsidRDefault="00495118" w:rsidP="00660715">
      <w:pPr>
        <w:pStyle w:val="Opstilling-talellerbogst"/>
        <w:numPr>
          <w:ilvl w:val="0"/>
          <w:numId w:val="0"/>
        </w:numPr>
        <w:ind w:left="360"/>
        <w:rPr>
          <w:rFonts w:ascii="Calibri" w:hAnsi="Calibri"/>
          <w:lang w:eastAsia="da-DK"/>
        </w:rPr>
      </w:pPr>
      <w:r>
        <w:rPr>
          <w:lang w:eastAsia="da-DK"/>
        </w:rPr>
        <w:t xml:space="preserve">Ved </w:t>
      </w:r>
      <w:r w:rsidRPr="00D66BCC">
        <w:rPr>
          <w:u w:val="single"/>
          <w:lang w:eastAsia="da-DK"/>
        </w:rPr>
        <w:t>konstaterede og</w:t>
      </w:r>
      <w:r>
        <w:rPr>
          <w:lang w:eastAsia="da-DK"/>
        </w:rPr>
        <w:t xml:space="preserve"> </w:t>
      </w:r>
      <w:r w:rsidRPr="00495118">
        <w:rPr>
          <w:u w:val="single"/>
          <w:lang w:eastAsia="da-DK"/>
        </w:rPr>
        <w:t>omfattende</w:t>
      </w:r>
      <w:r>
        <w:rPr>
          <w:lang w:eastAsia="da-DK"/>
        </w:rPr>
        <w:t xml:space="preserve"> markskader</w:t>
      </w:r>
      <w:r w:rsidR="001105DC">
        <w:rPr>
          <w:lang w:eastAsia="da-DK"/>
        </w:rPr>
        <w:t xml:space="preserve"> (</w:t>
      </w:r>
      <w:r>
        <w:rPr>
          <w:lang w:eastAsia="da-DK"/>
        </w:rPr>
        <w:t>skader på afgrøder</w:t>
      </w:r>
      <w:r w:rsidR="001105DC">
        <w:rPr>
          <w:lang w:eastAsia="da-DK"/>
        </w:rPr>
        <w:t>)</w:t>
      </w:r>
      <w:r>
        <w:rPr>
          <w:lang w:eastAsia="da-DK"/>
        </w:rPr>
        <w:t xml:space="preserve">, kan </w:t>
      </w:r>
      <w:r w:rsidR="00D66BCC">
        <w:rPr>
          <w:lang w:eastAsia="da-DK"/>
        </w:rPr>
        <w:t>Naturst</w:t>
      </w:r>
      <w:r w:rsidRPr="00495118">
        <w:rPr>
          <w:lang w:eastAsia="da-DK"/>
        </w:rPr>
        <w:t>yrelsen</w:t>
      </w:r>
      <w:r w:rsidR="00D66BCC">
        <w:rPr>
          <w:lang w:eastAsia="da-DK"/>
        </w:rPr>
        <w:t xml:space="preserve"> meddele til </w:t>
      </w:r>
      <w:r>
        <w:rPr>
          <w:lang w:eastAsia="da-DK"/>
        </w:rPr>
        <w:t>tilladelse til r</w:t>
      </w:r>
      <w:r w:rsidRPr="00495118">
        <w:rPr>
          <w:lang w:eastAsia="da-DK"/>
        </w:rPr>
        <w:t>egulering af op til 2 kronkalve</w:t>
      </w:r>
      <w:r>
        <w:rPr>
          <w:lang w:eastAsia="da-DK"/>
        </w:rPr>
        <w:t xml:space="preserve"> (dyr fra indeværende forår)</w:t>
      </w:r>
      <w:r w:rsidR="00D66BCC">
        <w:rPr>
          <w:lang w:eastAsia="da-DK"/>
        </w:rPr>
        <w:t xml:space="preserve"> inden for perioden 16. juli til 30. september. </w:t>
      </w:r>
      <w:r w:rsidRPr="00495118">
        <w:rPr>
          <w:lang w:eastAsia="da-DK"/>
        </w:rPr>
        <w:t xml:space="preserve">Regulering kan ske op til 1 time før solopgang og ind til 1 time efter solnedgang, såfremt </w:t>
      </w:r>
      <w:r w:rsidRPr="00495118">
        <w:rPr>
          <w:lang w:eastAsia="da-DK"/>
        </w:rPr>
        <w:lastRenderedPageBreak/>
        <w:t>det er lyst nok til afgivelse af forsvarligt skud.</w:t>
      </w:r>
      <w:r w:rsidR="001105DC">
        <w:rPr>
          <w:lang w:eastAsia="da-DK"/>
        </w:rPr>
        <w:t xml:space="preserve"> Inden der foretages regulering skal der være forsøgt at bortskræmme kronvildtet med egnede og potente skræmmemidler, ligesom skræmmemidlerne skal være til stede og aktive på de skadede marker i hele reguleringsperioden.</w:t>
      </w:r>
      <w:r w:rsidR="001105DC">
        <w:rPr>
          <w:rFonts w:ascii="Calibri" w:hAnsi="Calibri"/>
          <w:lang w:eastAsia="da-DK"/>
        </w:rPr>
        <w:t xml:space="preserve"> </w:t>
      </w:r>
      <w:r w:rsidRPr="00495118">
        <w:rPr>
          <w:lang w:eastAsia="da-DK"/>
        </w:rPr>
        <w:t>Reguleringen skal foretages inden for en afstand af 100 meter fra fuld synligt</w:t>
      </w:r>
      <w:r w:rsidR="001105DC">
        <w:rPr>
          <w:lang w:eastAsia="da-DK"/>
        </w:rPr>
        <w:t xml:space="preserve"> og aktivt vildtafværgemiddel, ligesom reguleringen kun må gennemf</w:t>
      </w:r>
      <w:r w:rsidRPr="00495118">
        <w:rPr>
          <w:lang w:eastAsia="da-DK"/>
        </w:rPr>
        <w:t>øres, når der er mindst 10 stk. kronvildt på det</w:t>
      </w:r>
      <w:r w:rsidR="001105DC">
        <w:rPr>
          <w:lang w:eastAsia="da-DK"/>
        </w:rPr>
        <w:t xml:space="preserve"> skadede markareal. For at sikre maksimal skræmmeeffekt</w:t>
      </w:r>
      <w:r w:rsidR="001105DC" w:rsidRPr="001105DC">
        <w:rPr>
          <w:lang w:eastAsia="da-DK"/>
        </w:rPr>
        <w:t xml:space="preserve"> </w:t>
      </w:r>
      <w:r w:rsidR="001105DC" w:rsidRPr="00495118">
        <w:rPr>
          <w:lang w:eastAsia="da-DK"/>
        </w:rPr>
        <w:t xml:space="preserve">skal skytten give sig til kende </w:t>
      </w:r>
      <w:r w:rsidR="001105DC">
        <w:rPr>
          <w:lang w:eastAsia="da-DK"/>
        </w:rPr>
        <w:t>straks efter skudafgivelsen</w:t>
      </w:r>
      <w:r w:rsidR="001105DC" w:rsidRPr="00495118">
        <w:rPr>
          <w:lang w:eastAsia="da-DK"/>
        </w:rPr>
        <w:t>.</w:t>
      </w:r>
      <w:r w:rsidR="001105DC">
        <w:rPr>
          <w:rFonts w:ascii="Calibri" w:hAnsi="Calibri"/>
          <w:lang w:eastAsia="da-DK"/>
        </w:rPr>
        <w:t xml:space="preserve"> D</w:t>
      </w:r>
      <w:r w:rsidR="001105DC">
        <w:rPr>
          <w:lang w:eastAsia="da-DK"/>
        </w:rPr>
        <w:t xml:space="preserve">et er erfaringen at effekten er størst, når man regulerer førerhindens kalv. </w:t>
      </w:r>
    </w:p>
    <w:p w:rsidR="001105DC" w:rsidRPr="001105DC" w:rsidRDefault="00AB5235" w:rsidP="001105DC">
      <w:pPr>
        <w:pStyle w:val="Opstilling-talellerbogst"/>
        <w:numPr>
          <w:ilvl w:val="0"/>
          <w:numId w:val="0"/>
        </w:numPr>
        <w:ind w:left="360"/>
        <w:rPr>
          <w:rFonts w:ascii="Calibri" w:hAnsi="Calibri"/>
          <w:lang w:eastAsia="da-DK"/>
        </w:rPr>
      </w:pPr>
      <w:r>
        <w:rPr>
          <w:lang w:eastAsia="da-DK"/>
        </w:rPr>
        <w:t>7</w:t>
      </w:r>
      <w:r w:rsidR="001105DC">
        <w:rPr>
          <w:lang w:eastAsia="da-DK"/>
        </w:rPr>
        <w:t>af kronkalv.</w:t>
      </w:r>
    </w:p>
    <w:p w:rsidR="00924AC8" w:rsidRPr="00924AC8" w:rsidRDefault="00924AC8" w:rsidP="00924AC8">
      <w:pPr>
        <w:pStyle w:val="Opstilling-talellerbogst"/>
        <w:numPr>
          <w:ilvl w:val="0"/>
          <w:numId w:val="0"/>
        </w:numPr>
        <w:ind w:left="360"/>
        <w:rPr>
          <w:b/>
        </w:rPr>
      </w:pPr>
    </w:p>
    <w:p w:rsidR="00660715" w:rsidRPr="00660715" w:rsidRDefault="00660715" w:rsidP="00660715">
      <w:pPr>
        <w:pStyle w:val="Opstilling-talellerbogst"/>
        <w:rPr>
          <w:b/>
        </w:rPr>
      </w:pPr>
      <w:r w:rsidRPr="00660715">
        <w:rPr>
          <w:b/>
        </w:rPr>
        <w:t>Hvor meget hjortevildt vil vi have eks. om 5 år.</w:t>
      </w:r>
    </w:p>
    <w:p w:rsidR="00660715" w:rsidRDefault="00660715" w:rsidP="00F570AD">
      <w:pPr>
        <w:pStyle w:val="Opstilling-talellerbogst"/>
        <w:numPr>
          <w:ilvl w:val="0"/>
          <w:numId w:val="0"/>
        </w:numPr>
        <w:ind w:left="360"/>
      </w:pPr>
      <w:r>
        <w:t>Nicolaj Pedersen åbnede for en debat om bestandsstørrelsen på kron- og dåvildtet i Nordsjælland ved at stille spørgsmålet: Hvor mange dyr vil vi have og hvornår siger vi stop for bestandstilvæksten.?</w:t>
      </w:r>
    </w:p>
    <w:p w:rsidR="00D128D1" w:rsidRDefault="00D128D1" w:rsidP="00F570AD">
      <w:pPr>
        <w:pStyle w:val="Opstilling-talellerbogst"/>
        <w:numPr>
          <w:ilvl w:val="0"/>
          <w:numId w:val="0"/>
        </w:numPr>
        <w:ind w:left="360"/>
      </w:pPr>
      <w:r>
        <w:t>Nicolaj Pedersen oplyser i den sammenhæng, at kronvildtets forårsbestand i 2022 vurderes til at være på 800 – 900 dyr og at det betyder at der sættes 200 – 300 kalve, hvilket skal sammenholdes med at afskydningen i jagtsæsonen 2021/2022 vurderes at være på ca. 90 dyr.</w:t>
      </w:r>
    </w:p>
    <w:p w:rsidR="00660715" w:rsidRDefault="00660715" w:rsidP="00F570AD">
      <w:pPr>
        <w:pStyle w:val="Opstilling-talellerbogst"/>
        <w:numPr>
          <w:ilvl w:val="0"/>
          <w:numId w:val="0"/>
        </w:numPr>
        <w:ind w:left="360"/>
      </w:pPr>
      <w:r>
        <w:t>Preben Birch anfører at der på nuværende tidspunkt ikke er noget der indikerer at bestanden er for stor eller at bestanden stadig kan øges.</w:t>
      </w:r>
      <w:r w:rsidR="00D128D1">
        <w:t xml:space="preserve"> Endvidere er det opfattelsen, at Hjortevildtgruppens målsætning om, at kronvildtet skulle spredes og være almindeligt forekommende i hele Nordsjælland er lykkedes i vidt omfang.</w:t>
      </w:r>
    </w:p>
    <w:p w:rsidR="00D128D1" w:rsidRDefault="00D128D1" w:rsidP="00F570AD">
      <w:pPr>
        <w:pStyle w:val="Opstilling-talellerbogst"/>
        <w:numPr>
          <w:ilvl w:val="0"/>
          <w:numId w:val="0"/>
        </w:numPr>
        <w:ind w:left="360"/>
      </w:pPr>
      <w:r>
        <w:t>Carl Bruun nævner endvidere at der p.t. ikke er registreret et stigende niveau for markskader ligesom der ikke vurderes at være øgede udfordringer i forhold til trafikken.</w:t>
      </w:r>
    </w:p>
    <w:p w:rsidR="00D128D1" w:rsidRDefault="00D128D1" w:rsidP="00F570AD">
      <w:pPr>
        <w:pStyle w:val="Opstilling-talellerbogst"/>
        <w:numPr>
          <w:ilvl w:val="0"/>
          <w:numId w:val="0"/>
        </w:numPr>
        <w:ind w:left="360"/>
      </w:pPr>
      <w:r>
        <w:t>Konklusionen på debatten blev, at H</w:t>
      </w:r>
      <w:r w:rsidR="00AB5235">
        <w:t>jortevildtgruppen vurderer at man forsætter med nuværende jagttid og anbefalinger for afskydning, men at man løbende har fokus på om problemerne i forhold til markskader og trafikken øges (adaptiv forvaltning).</w:t>
      </w:r>
    </w:p>
    <w:p w:rsidR="004235E4" w:rsidRPr="00F570AD" w:rsidRDefault="00660715" w:rsidP="00F570AD">
      <w:pPr>
        <w:pStyle w:val="Opstilling-talellerbogst"/>
        <w:numPr>
          <w:ilvl w:val="0"/>
          <w:numId w:val="0"/>
        </w:numPr>
        <w:ind w:left="360"/>
      </w:pPr>
      <w:r>
        <w:t xml:space="preserve"> </w:t>
      </w:r>
    </w:p>
    <w:p w:rsidR="00924AC8" w:rsidRDefault="00AB5235" w:rsidP="00874136">
      <w:pPr>
        <w:pStyle w:val="Opstilling-talellerbogst"/>
        <w:rPr>
          <w:b/>
        </w:rPr>
      </w:pPr>
      <w:r>
        <w:rPr>
          <w:b/>
        </w:rPr>
        <w:t>Eventuelt</w:t>
      </w:r>
      <w:r w:rsidR="004235E4">
        <w:rPr>
          <w:b/>
        </w:rPr>
        <w:t>.</w:t>
      </w:r>
    </w:p>
    <w:p w:rsidR="00AB5235" w:rsidRDefault="00AB5235" w:rsidP="00AB5235">
      <w:pPr>
        <w:pStyle w:val="Opstilling-talellerbogst"/>
        <w:numPr>
          <w:ilvl w:val="0"/>
          <w:numId w:val="0"/>
        </w:numPr>
        <w:ind w:left="360"/>
      </w:pPr>
      <w:r>
        <w:t>Niels Worm undersøger om der er planlagt og fastsat dato for kommende fællesmøde og ekskursion for hjortevildtgrupperne.</w:t>
      </w:r>
    </w:p>
    <w:p w:rsidR="00AB5235" w:rsidRDefault="00AB5235" w:rsidP="00AB5235">
      <w:pPr>
        <w:pStyle w:val="Opstilling-talellerbogst"/>
        <w:numPr>
          <w:ilvl w:val="0"/>
          <w:numId w:val="0"/>
        </w:numPr>
        <w:ind w:left="360"/>
      </w:pPr>
      <w:r>
        <w:t>Birgith Slot</w:t>
      </w:r>
      <w:r w:rsidR="006973C1">
        <w:t>h</w:t>
      </w:r>
      <w:r>
        <w:t xml:space="preserve"> spørger til, om Hjortevildtgruppen har opmærksomhed på registrering af eventuelle uheld i forbindelse med </w:t>
      </w:r>
      <w:r w:rsidR="00833478">
        <w:t xml:space="preserve">de ind- og ud-hegnede dyrs kontakt med hegn etc. og herunder om der var mulighed for rapportering af uheld til Hjortevildtgruppen. </w:t>
      </w:r>
    </w:p>
    <w:p w:rsidR="00833478" w:rsidRDefault="00833478" w:rsidP="00AB5235">
      <w:pPr>
        <w:pStyle w:val="Opstilling-talellerbogst"/>
        <w:numPr>
          <w:ilvl w:val="0"/>
          <w:numId w:val="0"/>
        </w:numPr>
        <w:ind w:left="360"/>
      </w:pPr>
      <w:r>
        <w:t>Spørgsmålet medførte nogen debat både omkring hensigtsmæssigheden af NNP, høje hegn omkring NNP og fødetilgang for de indhegnede dyr.</w:t>
      </w:r>
    </w:p>
    <w:p w:rsidR="00833478" w:rsidRDefault="00833478" w:rsidP="00AB5235">
      <w:pPr>
        <w:pStyle w:val="Opstilling-talellerbogst"/>
        <w:numPr>
          <w:ilvl w:val="0"/>
          <w:numId w:val="0"/>
        </w:numPr>
        <w:ind w:left="360"/>
      </w:pPr>
      <w:r>
        <w:t>Konklusionen blev at Hjortevildtgruppen ikke havde indflydelse på oprettelsen af NNP, og at det derfor ikke umiddelbart var Hjortevildtgruppens bord/opgave.</w:t>
      </w:r>
    </w:p>
    <w:p w:rsidR="00833478" w:rsidRDefault="00833478" w:rsidP="00AB5235">
      <w:pPr>
        <w:pStyle w:val="Opstilling-talellerbogst"/>
        <w:numPr>
          <w:ilvl w:val="0"/>
          <w:numId w:val="0"/>
        </w:numPr>
        <w:ind w:left="360"/>
      </w:pPr>
      <w:r>
        <w:t>Det blev foreslået at problematikken blev debatteret på den kommende møde i oktober.</w:t>
      </w:r>
    </w:p>
    <w:p w:rsidR="00AB5235" w:rsidRDefault="00AB5235" w:rsidP="00AB5235">
      <w:pPr>
        <w:pStyle w:val="Opstilling-talellerbogst"/>
        <w:numPr>
          <w:ilvl w:val="0"/>
          <w:numId w:val="0"/>
        </w:numPr>
        <w:ind w:left="360"/>
      </w:pPr>
    </w:p>
    <w:p w:rsidR="00AB5235" w:rsidRDefault="00AB5235" w:rsidP="00AB5235">
      <w:pPr>
        <w:pStyle w:val="Opstilling-talellerbogst"/>
        <w:rPr>
          <w:b/>
        </w:rPr>
      </w:pPr>
      <w:r w:rsidRPr="00AB5235">
        <w:rPr>
          <w:b/>
        </w:rPr>
        <w:t>Punkt til næste møde.</w:t>
      </w:r>
    </w:p>
    <w:p w:rsidR="00AB5235" w:rsidRDefault="00AB5235" w:rsidP="00AB5235">
      <w:pPr>
        <w:pStyle w:val="Opstilling-talellerbogst"/>
        <w:numPr>
          <w:ilvl w:val="0"/>
          <w:numId w:val="0"/>
        </w:numPr>
        <w:ind w:left="360"/>
      </w:pPr>
      <w:r>
        <w:t>Naturnationalparkens betydning og konsekvenser for Hjortevildtgruppens arbejde.</w:t>
      </w:r>
    </w:p>
    <w:p w:rsidR="004B0AF8" w:rsidRPr="004B0AF8" w:rsidRDefault="004B0AF8" w:rsidP="00165C92">
      <w:pPr>
        <w:pStyle w:val="Opstilling-talellerbogst"/>
        <w:numPr>
          <w:ilvl w:val="0"/>
          <w:numId w:val="0"/>
        </w:numPr>
      </w:pPr>
    </w:p>
    <w:p w:rsidR="00874136" w:rsidRDefault="00874136" w:rsidP="00874136">
      <w:pPr>
        <w:pStyle w:val="Opstilling-talellerbogst"/>
        <w:rPr>
          <w:b/>
        </w:rPr>
      </w:pPr>
      <w:r w:rsidRPr="00874136">
        <w:rPr>
          <w:b/>
        </w:rPr>
        <w:t>Tidspunkt for næste møde.</w:t>
      </w:r>
    </w:p>
    <w:p w:rsidR="00874136" w:rsidRPr="00874136" w:rsidRDefault="00AB5235" w:rsidP="00874136">
      <w:pPr>
        <w:pStyle w:val="Opstilling-talellerbogst"/>
        <w:numPr>
          <w:ilvl w:val="0"/>
          <w:numId w:val="0"/>
        </w:numPr>
        <w:ind w:left="360"/>
      </w:pPr>
      <w:r w:rsidRPr="00AB5235">
        <w:rPr>
          <w:u w:val="single"/>
        </w:rPr>
        <w:t>O</w:t>
      </w:r>
      <w:r w:rsidR="00B36399" w:rsidRPr="00AB5235">
        <w:rPr>
          <w:u w:val="single"/>
        </w:rPr>
        <w:t xml:space="preserve">nsdag den </w:t>
      </w:r>
      <w:r w:rsidRPr="00AB5235">
        <w:rPr>
          <w:u w:val="single"/>
        </w:rPr>
        <w:t>5</w:t>
      </w:r>
      <w:r w:rsidR="00165C92" w:rsidRPr="00AB5235">
        <w:rPr>
          <w:u w:val="single"/>
        </w:rPr>
        <w:t xml:space="preserve">. </w:t>
      </w:r>
      <w:r w:rsidRPr="00AB5235">
        <w:rPr>
          <w:u w:val="single"/>
        </w:rPr>
        <w:t>oktober</w:t>
      </w:r>
      <w:r w:rsidR="00B36399" w:rsidRPr="00AB5235">
        <w:rPr>
          <w:u w:val="single"/>
        </w:rPr>
        <w:t xml:space="preserve"> 2022</w:t>
      </w:r>
      <w:r w:rsidR="00B36399" w:rsidRPr="00AB5235">
        <w:t>,</w:t>
      </w:r>
      <w:r w:rsidR="00874136" w:rsidRPr="00AB5235">
        <w:t xml:space="preserve"> </w:t>
      </w:r>
      <w:r w:rsidRPr="00AB5235">
        <w:t xml:space="preserve">kl. </w:t>
      </w:r>
      <w:r w:rsidR="00874136" w:rsidRPr="00AB5235">
        <w:t>17:00-19:00</w:t>
      </w:r>
      <w:r>
        <w:t>, på Ostrupgård.</w:t>
      </w:r>
    </w:p>
    <w:p w:rsidR="00874136" w:rsidRDefault="00874136" w:rsidP="00874136">
      <w:pPr>
        <w:pStyle w:val="Opstilling-punkttegn"/>
        <w:numPr>
          <w:ilvl w:val="0"/>
          <w:numId w:val="0"/>
        </w:numPr>
      </w:pPr>
    </w:p>
    <w:p w:rsidR="00165C92" w:rsidRDefault="00165C92" w:rsidP="00874136">
      <w:pPr>
        <w:pStyle w:val="Opstilling-punkttegn"/>
        <w:numPr>
          <w:ilvl w:val="0"/>
          <w:numId w:val="0"/>
        </w:numPr>
      </w:pPr>
    </w:p>
    <w:p w:rsidR="00874136" w:rsidRDefault="00AB5235" w:rsidP="00874136">
      <w:pPr>
        <w:pStyle w:val="Opstilling-punkttegn"/>
        <w:numPr>
          <w:ilvl w:val="0"/>
          <w:numId w:val="0"/>
        </w:numPr>
        <w:ind w:left="360" w:hanging="360"/>
      </w:pPr>
      <w:r>
        <w:t>07</w:t>
      </w:r>
      <w:r w:rsidR="00165C92">
        <w:t>.0</w:t>
      </w:r>
      <w:r>
        <w:t>6</w:t>
      </w:r>
      <w:r w:rsidR="00165C92">
        <w:t>.2022</w:t>
      </w:r>
      <w:r w:rsidR="00B36399">
        <w:t xml:space="preserve"> - NEW</w:t>
      </w:r>
    </w:p>
    <w:p w:rsidR="00874136" w:rsidRDefault="00874136" w:rsidP="00874136">
      <w:pPr>
        <w:pStyle w:val="Opstilling-punkttegn"/>
        <w:numPr>
          <w:ilvl w:val="0"/>
          <w:numId w:val="0"/>
        </w:numPr>
        <w:ind w:left="360" w:hanging="360"/>
      </w:pPr>
    </w:p>
    <w:p w:rsidR="00874136" w:rsidRDefault="00874136" w:rsidP="00874136">
      <w:pPr>
        <w:pStyle w:val="Opstilling-punkttegn"/>
        <w:numPr>
          <w:ilvl w:val="0"/>
          <w:numId w:val="0"/>
        </w:numPr>
        <w:ind w:left="360" w:hanging="360"/>
      </w:pPr>
    </w:p>
    <w:p w:rsidR="00874136" w:rsidRDefault="00874136" w:rsidP="00874136">
      <w:pPr>
        <w:pStyle w:val="Opstilling-punkttegn"/>
        <w:numPr>
          <w:ilvl w:val="0"/>
          <w:numId w:val="0"/>
        </w:numPr>
        <w:ind w:left="360" w:hanging="360"/>
      </w:pPr>
    </w:p>
    <w:p w:rsidR="00874136" w:rsidRDefault="00874136" w:rsidP="0012169B">
      <w:pPr>
        <w:pStyle w:val="Opstilling-punkttegn"/>
        <w:numPr>
          <w:ilvl w:val="0"/>
          <w:numId w:val="0"/>
        </w:numPr>
      </w:pPr>
    </w:p>
    <w:sectPr w:rsidR="00874136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A2" w:rsidRDefault="00E60DA2" w:rsidP="0004794E">
      <w:pPr>
        <w:spacing w:after="0" w:line="240" w:lineRule="auto"/>
      </w:pPr>
      <w:r>
        <w:separator/>
      </w:r>
    </w:p>
  </w:endnote>
  <w:endnote w:type="continuationSeparator" w:id="0">
    <w:p w:rsidR="00E60DA2" w:rsidRDefault="00E60DA2" w:rsidP="0004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297906"/>
      <w:docPartObj>
        <w:docPartGallery w:val="Page Numbers (Bottom of Page)"/>
        <w:docPartUnique/>
      </w:docPartObj>
    </w:sdtPr>
    <w:sdtEndPr/>
    <w:sdtContent>
      <w:p w:rsidR="0004794E" w:rsidRDefault="0004794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E9">
          <w:rPr>
            <w:noProof/>
          </w:rPr>
          <w:t>1</w:t>
        </w:r>
        <w:r>
          <w:fldChar w:fldCharType="end"/>
        </w:r>
        <w:r>
          <w:t xml:space="preserve"> af 2</w:t>
        </w:r>
      </w:p>
    </w:sdtContent>
  </w:sdt>
  <w:p w:rsidR="0004794E" w:rsidRDefault="000479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A2" w:rsidRDefault="00E60DA2" w:rsidP="0004794E">
      <w:pPr>
        <w:spacing w:after="0" w:line="240" w:lineRule="auto"/>
      </w:pPr>
      <w:r>
        <w:separator/>
      </w:r>
    </w:p>
  </w:footnote>
  <w:footnote w:type="continuationSeparator" w:id="0">
    <w:p w:rsidR="00E60DA2" w:rsidRDefault="00E60DA2" w:rsidP="0004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9A78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0012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F6956"/>
    <w:multiLevelType w:val="multilevel"/>
    <w:tmpl w:val="C09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B12579"/>
    <w:multiLevelType w:val="hybridMultilevel"/>
    <w:tmpl w:val="5C4C5614"/>
    <w:lvl w:ilvl="0" w:tplc="3792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FC7"/>
    <w:multiLevelType w:val="multilevel"/>
    <w:tmpl w:val="094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C5B1F"/>
    <w:multiLevelType w:val="hybridMultilevel"/>
    <w:tmpl w:val="DB04B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3A70"/>
    <w:multiLevelType w:val="hybridMultilevel"/>
    <w:tmpl w:val="52BC7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02597"/>
    <w:multiLevelType w:val="hybridMultilevel"/>
    <w:tmpl w:val="B860AE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54"/>
    <w:rsid w:val="000124CA"/>
    <w:rsid w:val="00024B2E"/>
    <w:rsid w:val="0004794E"/>
    <w:rsid w:val="00062B6C"/>
    <w:rsid w:val="00077B01"/>
    <w:rsid w:val="000A5D27"/>
    <w:rsid w:val="001105DC"/>
    <w:rsid w:val="0012111C"/>
    <w:rsid w:val="0012169B"/>
    <w:rsid w:val="00137C90"/>
    <w:rsid w:val="001645E0"/>
    <w:rsid w:val="00165C92"/>
    <w:rsid w:val="00166835"/>
    <w:rsid w:val="00196B28"/>
    <w:rsid w:val="001B1132"/>
    <w:rsid w:val="001F68F7"/>
    <w:rsid w:val="002120A3"/>
    <w:rsid w:val="00216255"/>
    <w:rsid w:val="00235154"/>
    <w:rsid w:val="00241D63"/>
    <w:rsid w:val="00250A40"/>
    <w:rsid w:val="002B19C8"/>
    <w:rsid w:val="002D5347"/>
    <w:rsid w:val="003A2A95"/>
    <w:rsid w:val="003C6DCA"/>
    <w:rsid w:val="003E168C"/>
    <w:rsid w:val="004226BC"/>
    <w:rsid w:val="004235E4"/>
    <w:rsid w:val="0045291E"/>
    <w:rsid w:val="0048307A"/>
    <w:rsid w:val="00487CD3"/>
    <w:rsid w:val="00495118"/>
    <w:rsid w:val="004A26CF"/>
    <w:rsid w:val="004B0AF8"/>
    <w:rsid w:val="004C1288"/>
    <w:rsid w:val="004C2A67"/>
    <w:rsid w:val="00530AD7"/>
    <w:rsid w:val="00547115"/>
    <w:rsid w:val="005B4A5E"/>
    <w:rsid w:val="00626596"/>
    <w:rsid w:val="00660715"/>
    <w:rsid w:val="006973C1"/>
    <w:rsid w:val="007158E0"/>
    <w:rsid w:val="00770CB4"/>
    <w:rsid w:val="00777011"/>
    <w:rsid w:val="0078396D"/>
    <w:rsid w:val="00833478"/>
    <w:rsid w:val="0085484A"/>
    <w:rsid w:val="00874136"/>
    <w:rsid w:val="00924AC8"/>
    <w:rsid w:val="00A43FAA"/>
    <w:rsid w:val="00AA2064"/>
    <w:rsid w:val="00AB5235"/>
    <w:rsid w:val="00B173DF"/>
    <w:rsid w:val="00B36399"/>
    <w:rsid w:val="00B60744"/>
    <w:rsid w:val="00B747E4"/>
    <w:rsid w:val="00BA4D8C"/>
    <w:rsid w:val="00BE0BFB"/>
    <w:rsid w:val="00BF548E"/>
    <w:rsid w:val="00D128D1"/>
    <w:rsid w:val="00D5640D"/>
    <w:rsid w:val="00D66BCC"/>
    <w:rsid w:val="00D8688F"/>
    <w:rsid w:val="00DA759C"/>
    <w:rsid w:val="00DB375B"/>
    <w:rsid w:val="00DC70B2"/>
    <w:rsid w:val="00E263E9"/>
    <w:rsid w:val="00E41965"/>
    <w:rsid w:val="00E60DA2"/>
    <w:rsid w:val="00E6222D"/>
    <w:rsid w:val="00E66008"/>
    <w:rsid w:val="00E94415"/>
    <w:rsid w:val="00EA4670"/>
    <w:rsid w:val="00EF125B"/>
    <w:rsid w:val="00F1184D"/>
    <w:rsid w:val="00F27FC9"/>
    <w:rsid w:val="00F41373"/>
    <w:rsid w:val="00F570AD"/>
    <w:rsid w:val="00F615F6"/>
    <w:rsid w:val="00F62BA5"/>
    <w:rsid w:val="00F95D2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404F-E557-428C-B95E-2B90F6B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235154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35154"/>
    <w:pPr>
      <w:ind w:left="720"/>
      <w:contextualSpacing/>
    </w:pPr>
  </w:style>
  <w:style w:type="paragraph" w:customStyle="1" w:styleId="Default">
    <w:name w:val="Default"/>
    <w:rsid w:val="00874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74136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47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794E"/>
  </w:style>
  <w:style w:type="paragraph" w:styleId="Sidefod">
    <w:name w:val="footer"/>
    <w:basedOn w:val="Normal"/>
    <w:link w:val="SidefodTegn"/>
    <w:uiPriority w:val="99"/>
    <w:unhideWhenUsed/>
    <w:rsid w:val="00047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794E"/>
  </w:style>
  <w:style w:type="character" w:styleId="Hyperlink">
    <w:name w:val="Hyperlink"/>
    <w:basedOn w:val="Standardskrifttypeiafsnit"/>
    <w:uiPriority w:val="99"/>
    <w:unhideWhenUsed/>
    <w:rsid w:val="00EF1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Benjamin Osmundsen</dc:creator>
  <cp:keywords/>
  <dc:description/>
  <cp:lastModifiedBy>Niels Worm</cp:lastModifiedBy>
  <cp:revision>2</cp:revision>
  <dcterms:created xsi:type="dcterms:W3CDTF">2022-09-14T20:37:00Z</dcterms:created>
  <dcterms:modified xsi:type="dcterms:W3CDTF">2022-09-14T20:37:00Z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