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2D3" w:rsidRDefault="002B22D3" w:rsidP="002B22D3">
      <w:pPr>
        <w:pStyle w:val="Default"/>
      </w:pPr>
    </w:p>
    <w:p w:rsidR="002B22D3" w:rsidRDefault="002B22D3" w:rsidP="002B22D3">
      <w:pPr>
        <w:pStyle w:val="Default"/>
        <w:rPr>
          <w:b/>
          <w:bCs/>
          <w:sz w:val="23"/>
          <w:szCs w:val="23"/>
        </w:rPr>
      </w:pPr>
      <w:r>
        <w:rPr>
          <w:b/>
          <w:bCs/>
          <w:sz w:val="23"/>
          <w:szCs w:val="23"/>
        </w:rPr>
        <w:t xml:space="preserve">Forretningsorden for hjortevildtgruppen region Nordsjælland </w:t>
      </w:r>
    </w:p>
    <w:p w:rsidR="002B22D3" w:rsidRDefault="002B22D3" w:rsidP="002B22D3">
      <w:pPr>
        <w:pStyle w:val="Default"/>
        <w:rPr>
          <w:sz w:val="23"/>
          <w:szCs w:val="23"/>
        </w:rPr>
      </w:pPr>
    </w:p>
    <w:p w:rsidR="002B22D3" w:rsidRDefault="002B22D3" w:rsidP="002B22D3">
      <w:pPr>
        <w:pStyle w:val="Default"/>
        <w:rPr>
          <w:sz w:val="20"/>
          <w:szCs w:val="20"/>
        </w:rPr>
      </w:pPr>
      <w:r>
        <w:rPr>
          <w:b/>
          <w:bCs/>
          <w:sz w:val="20"/>
          <w:szCs w:val="20"/>
        </w:rPr>
        <w:t xml:space="preserve">Hjortevildtgruppens </w:t>
      </w:r>
      <w:r>
        <w:rPr>
          <w:sz w:val="20"/>
          <w:szCs w:val="20"/>
        </w:rPr>
        <w:t xml:space="preserve">sammensætning er bundet og fremgår af retningslinjer for arbejdet i de regionale hjortevildtgrupper. De enkelte organisationer tager selv beslutning om procedurer ved udpegning af medlemmer til hjortevildtgruppen. </w:t>
      </w:r>
    </w:p>
    <w:p w:rsidR="002B22D3" w:rsidRDefault="002B22D3" w:rsidP="002B22D3">
      <w:pPr>
        <w:pStyle w:val="Default"/>
        <w:rPr>
          <w:b/>
          <w:bCs/>
          <w:sz w:val="20"/>
          <w:szCs w:val="20"/>
        </w:rPr>
      </w:pPr>
      <w:r>
        <w:rPr>
          <w:b/>
          <w:bCs/>
          <w:sz w:val="20"/>
          <w:szCs w:val="20"/>
        </w:rPr>
        <w:t xml:space="preserve">Hjortevildtgruppen består af: </w:t>
      </w:r>
    </w:p>
    <w:p w:rsidR="002B22D3" w:rsidRDefault="002B22D3" w:rsidP="002B22D3">
      <w:pPr>
        <w:pStyle w:val="Default"/>
        <w:rPr>
          <w:sz w:val="20"/>
          <w:szCs w:val="20"/>
        </w:rPr>
      </w:pPr>
    </w:p>
    <w:p w:rsidR="002B22D3" w:rsidRDefault="002B22D3" w:rsidP="002B22D3">
      <w:pPr>
        <w:pStyle w:val="Default"/>
        <w:rPr>
          <w:sz w:val="20"/>
          <w:szCs w:val="20"/>
        </w:rPr>
      </w:pPr>
      <w:r>
        <w:rPr>
          <w:sz w:val="20"/>
          <w:szCs w:val="20"/>
        </w:rPr>
        <w:t>1 repræsentant fra Danmarks Jægerforbund (</w:t>
      </w:r>
      <w:r>
        <w:rPr>
          <w:sz w:val="20"/>
          <w:szCs w:val="20"/>
        </w:rPr>
        <w:t xml:space="preserve">p.t. </w:t>
      </w:r>
      <w:r>
        <w:rPr>
          <w:sz w:val="20"/>
          <w:szCs w:val="20"/>
        </w:rPr>
        <w:t xml:space="preserve">formand). </w:t>
      </w:r>
    </w:p>
    <w:p w:rsidR="002B22D3" w:rsidRDefault="002B22D3" w:rsidP="002B22D3">
      <w:pPr>
        <w:pStyle w:val="Default"/>
        <w:rPr>
          <w:sz w:val="20"/>
          <w:szCs w:val="20"/>
        </w:rPr>
      </w:pPr>
      <w:r>
        <w:rPr>
          <w:sz w:val="20"/>
          <w:szCs w:val="20"/>
        </w:rPr>
        <w:t>1 r</w:t>
      </w:r>
      <w:r>
        <w:rPr>
          <w:sz w:val="20"/>
          <w:szCs w:val="20"/>
        </w:rPr>
        <w:t>epræsentant fra Dansk Landbrug. (p.t. næstformand)</w:t>
      </w:r>
    </w:p>
    <w:p w:rsidR="002B22D3" w:rsidRDefault="002B22D3" w:rsidP="002B22D3">
      <w:pPr>
        <w:pStyle w:val="Default"/>
        <w:rPr>
          <w:sz w:val="20"/>
          <w:szCs w:val="20"/>
        </w:rPr>
      </w:pPr>
      <w:r>
        <w:rPr>
          <w:sz w:val="20"/>
          <w:szCs w:val="20"/>
        </w:rPr>
        <w:t xml:space="preserve">1 repræsentant fra Dansk Skovforening. </w:t>
      </w:r>
    </w:p>
    <w:p w:rsidR="002B22D3" w:rsidRDefault="002B22D3" w:rsidP="002B22D3">
      <w:pPr>
        <w:pStyle w:val="Default"/>
        <w:rPr>
          <w:sz w:val="20"/>
          <w:szCs w:val="20"/>
        </w:rPr>
      </w:pPr>
      <w:r>
        <w:rPr>
          <w:sz w:val="20"/>
          <w:szCs w:val="20"/>
        </w:rPr>
        <w:t xml:space="preserve">1 repræsentant fra Dansk Landbrug &amp; Dansk Skovforening. </w:t>
      </w:r>
    </w:p>
    <w:p w:rsidR="002B22D3" w:rsidRDefault="002B22D3" w:rsidP="002B22D3">
      <w:pPr>
        <w:pStyle w:val="Default"/>
        <w:rPr>
          <w:sz w:val="20"/>
          <w:szCs w:val="20"/>
        </w:rPr>
      </w:pPr>
      <w:r>
        <w:rPr>
          <w:sz w:val="20"/>
          <w:szCs w:val="20"/>
        </w:rPr>
        <w:t xml:space="preserve">1 repræsentant fra Danmarks Naturfredningsforening. </w:t>
      </w:r>
    </w:p>
    <w:p w:rsidR="002B22D3" w:rsidRDefault="002B22D3" w:rsidP="002B22D3">
      <w:pPr>
        <w:pStyle w:val="Default"/>
        <w:rPr>
          <w:sz w:val="20"/>
          <w:szCs w:val="20"/>
        </w:rPr>
      </w:pPr>
      <w:r>
        <w:rPr>
          <w:sz w:val="20"/>
          <w:szCs w:val="20"/>
        </w:rPr>
        <w:t xml:space="preserve">1 repræsentant fra Dyrenes Beskyttelse. </w:t>
      </w:r>
      <w:r>
        <w:rPr>
          <w:sz w:val="20"/>
          <w:szCs w:val="20"/>
        </w:rPr>
        <w:t>(pt. va</w:t>
      </w:r>
      <w:r w:rsidR="002F0607">
        <w:rPr>
          <w:sz w:val="20"/>
          <w:szCs w:val="20"/>
        </w:rPr>
        <w:t>k</w:t>
      </w:r>
      <w:r>
        <w:rPr>
          <w:sz w:val="20"/>
          <w:szCs w:val="20"/>
        </w:rPr>
        <w:t>ant)</w:t>
      </w:r>
    </w:p>
    <w:p w:rsidR="002B22D3" w:rsidRDefault="002B22D3" w:rsidP="002B22D3">
      <w:pPr>
        <w:pStyle w:val="Default"/>
        <w:rPr>
          <w:sz w:val="20"/>
          <w:szCs w:val="20"/>
        </w:rPr>
      </w:pPr>
      <w:r>
        <w:rPr>
          <w:sz w:val="20"/>
          <w:szCs w:val="20"/>
        </w:rPr>
        <w:t xml:space="preserve">Vildtkonsulenten fra Naturstyrelsen Nordsjællands (sekretær). </w:t>
      </w:r>
    </w:p>
    <w:p w:rsidR="002F0607" w:rsidRDefault="002F0607" w:rsidP="002B22D3">
      <w:pPr>
        <w:pStyle w:val="Default"/>
        <w:rPr>
          <w:sz w:val="20"/>
          <w:szCs w:val="20"/>
        </w:rPr>
      </w:pPr>
    </w:p>
    <w:p w:rsidR="002B22D3" w:rsidRDefault="002B22D3" w:rsidP="002B22D3">
      <w:pPr>
        <w:pStyle w:val="Default"/>
        <w:rPr>
          <w:sz w:val="20"/>
          <w:szCs w:val="20"/>
        </w:rPr>
      </w:pPr>
      <w:r>
        <w:rPr>
          <w:b/>
          <w:bCs/>
          <w:sz w:val="20"/>
          <w:szCs w:val="20"/>
        </w:rPr>
        <w:t xml:space="preserve">Mødeforløb, referat </w:t>
      </w:r>
    </w:p>
    <w:p w:rsidR="002B22D3" w:rsidRDefault="002B22D3" w:rsidP="002B22D3">
      <w:pPr>
        <w:pStyle w:val="Default"/>
        <w:rPr>
          <w:sz w:val="20"/>
          <w:szCs w:val="20"/>
        </w:rPr>
      </w:pPr>
      <w:r>
        <w:rPr>
          <w:sz w:val="20"/>
          <w:szCs w:val="20"/>
        </w:rPr>
        <w:t>Der afholdes mindst 2 møder årligt. Forslag til dagsorden fremsendes til formanden direkte eller via sekretæren i</w:t>
      </w:r>
      <w:r>
        <w:rPr>
          <w:sz w:val="20"/>
          <w:szCs w:val="20"/>
        </w:rPr>
        <w:t xml:space="preserve"> så god tid, at dagsordenen kan</w:t>
      </w:r>
      <w:r>
        <w:rPr>
          <w:sz w:val="20"/>
          <w:szCs w:val="20"/>
        </w:rPr>
        <w:t xml:space="preserve"> til medlemmerne senest 1 uge før mødet. Fast punkt på dagsorden er tidspunkt og sted for næste møde. Referatet udsendes til medlemmernes godkendelse senest </w:t>
      </w:r>
      <w:r>
        <w:rPr>
          <w:sz w:val="20"/>
          <w:szCs w:val="20"/>
        </w:rPr>
        <w:t>14</w:t>
      </w:r>
      <w:r>
        <w:rPr>
          <w:sz w:val="20"/>
          <w:szCs w:val="20"/>
        </w:rPr>
        <w:t xml:space="preserve"> dage efter afholdt møde. Eventuelle rettelser skal meddeles sekretæren senest én uge efter udsendelsen med mindre andet er aftalt på mødet. Herefter betragtes referatet som godkendt. Godkendte referater offentliggøres snarest på Naturstyrelsens hjemmeside under hjortevildtgruppen for Nordsjælland. </w:t>
      </w:r>
    </w:p>
    <w:p w:rsidR="002B22D3" w:rsidRDefault="002B22D3" w:rsidP="002B22D3">
      <w:pPr>
        <w:pStyle w:val="Default"/>
        <w:rPr>
          <w:sz w:val="20"/>
          <w:szCs w:val="20"/>
        </w:rPr>
      </w:pPr>
      <w:r>
        <w:rPr>
          <w:sz w:val="20"/>
          <w:szCs w:val="20"/>
        </w:rPr>
        <w:t xml:space="preserve">Der afrapporteres én gang om året til Vildtforvaltningsrådet om gruppens aktiviteter og erfaringer. Rapporten behandles på det første møde i kalenderåret. Formand og sekretær er ansvarlig for at rapporten fremstår færdigbehandlet til fremsendelse inden udgangen af marts måned. </w:t>
      </w:r>
    </w:p>
    <w:p w:rsidR="002B22D3" w:rsidRDefault="002B22D3" w:rsidP="002B22D3">
      <w:pPr>
        <w:pStyle w:val="Default"/>
        <w:rPr>
          <w:sz w:val="20"/>
          <w:szCs w:val="20"/>
        </w:rPr>
      </w:pPr>
      <w:r>
        <w:rPr>
          <w:sz w:val="20"/>
          <w:szCs w:val="20"/>
        </w:rPr>
        <w:t xml:space="preserve">Afrapportering finder samtidig sted til Danmarks Jægerforbund, Hjortelaug inden for gruppens hjortevildtforvaltningsområde, øvrige bidragsydere til gruppens arbejde, samt efter aftale øvrige som måtte have interesse i gruppens arbejde. </w:t>
      </w:r>
    </w:p>
    <w:p w:rsidR="002B22D3" w:rsidRDefault="002B22D3" w:rsidP="002B22D3">
      <w:pPr>
        <w:pStyle w:val="Default"/>
        <w:rPr>
          <w:sz w:val="20"/>
          <w:szCs w:val="20"/>
        </w:rPr>
      </w:pPr>
      <w:r>
        <w:rPr>
          <w:b/>
          <w:bCs/>
          <w:sz w:val="20"/>
          <w:szCs w:val="20"/>
        </w:rPr>
        <w:t xml:space="preserve">Formål: </w:t>
      </w:r>
    </w:p>
    <w:p w:rsidR="002B22D3" w:rsidRDefault="002B22D3" w:rsidP="002B22D3">
      <w:pPr>
        <w:pStyle w:val="Default"/>
        <w:rPr>
          <w:sz w:val="20"/>
          <w:szCs w:val="20"/>
        </w:rPr>
      </w:pPr>
      <w:r>
        <w:rPr>
          <w:sz w:val="20"/>
          <w:szCs w:val="20"/>
        </w:rPr>
        <w:t xml:space="preserve">- At sikre, at hjortevildt udbredes til nye Nordsjællandske lokalområder. </w:t>
      </w:r>
    </w:p>
    <w:p w:rsidR="002B22D3" w:rsidRDefault="002B22D3" w:rsidP="002B22D3">
      <w:pPr>
        <w:pStyle w:val="Default"/>
        <w:rPr>
          <w:sz w:val="20"/>
          <w:szCs w:val="20"/>
        </w:rPr>
      </w:pPr>
      <w:r>
        <w:rPr>
          <w:sz w:val="20"/>
          <w:szCs w:val="20"/>
        </w:rPr>
        <w:t xml:space="preserve">- At sikre befolkningen rimelige muligheder for at opleve hjortevildt i naturen. </w:t>
      </w:r>
    </w:p>
    <w:p w:rsidR="002B22D3" w:rsidRDefault="002B22D3" w:rsidP="002B22D3">
      <w:pPr>
        <w:pStyle w:val="Default"/>
        <w:rPr>
          <w:sz w:val="20"/>
          <w:szCs w:val="20"/>
        </w:rPr>
      </w:pPr>
      <w:r>
        <w:rPr>
          <w:sz w:val="20"/>
          <w:szCs w:val="20"/>
        </w:rPr>
        <w:t xml:space="preserve">- At sikre en bæredygtig jagt herunder at agitere for: </w:t>
      </w:r>
    </w:p>
    <w:p w:rsidR="002B22D3" w:rsidRDefault="002B22D3" w:rsidP="002B22D3">
      <w:pPr>
        <w:pStyle w:val="Default"/>
        <w:rPr>
          <w:sz w:val="20"/>
          <w:szCs w:val="20"/>
        </w:rPr>
      </w:pPr>
      <w:r>
        <w:rPr>
          <w:sz w:val="20"/>
          <w:szCs w:val="20"/>
        </w:rPr>
        <w:t xml:space="preserve">- stedvist at mindske afskydning af unge hjorte. </w:t>
      </w:r>
    </w:p>
    <w:p w:rsidR="002B22D3" w:rsidRDefault="002B22D3" w:rsidP="002B22D3">
      <w:pPr>
        <w:pStyle w:val="Default"/>
        <w:rPr>
          <w:sz w:val="20"/>
          <w:szCs w:val="20"/>
        </w:rPr>
      </w:pPr>
      <w:r>
        <w:rPr>
          <w:sz w:val="20"/>
          <w:szCs w:val="20"/>
        </w:rPr>
        <w:t xml:space="preserve">- stedvist at lempe jagttryk og afskydning på forholdsvist små terræner. </w:t>
      </w:r>
    </w:p>
    <w:p w:rsidR="002B22D3" w:rsidRDefault="002B22D3" w:rsidP="002B22D3">
      <w:pPr>
        <w:pStyle w:val="Default"/>
        <w:rPr>
          <w:sz w:val="20"/>
          <w:szCs w:val="20"/>
        </w:rPr>
      </w:pPr>
      <w:r>
        <w:rPr>
          <w:sz w:val="20"/>
          <w:szCs w:val="20"/>
        </w:rPr>
        <w:t xml:space="preserve">- stedvist at styrke jagtetikken. </w:t>
      </w:r>
    </w:p>
    <w:p w:rsidR="002B22D3" w:rsidRDefault="002B22D3" w:rsidP="002B22D3">
      <w:pPr>
        <w:pStyle w:val="Default"/>
        <w:rPr>
          <w:sz w:val="20"/>
          <w:szCs w:val="20"/>
        </w:rPr>
      </w:pPr>
      <w:r>
        <w:rPr>
          <w:sz w:val="20"/>
          <w:szCs w:val="20"/>
        </w:rPr>
        <w:t xml:space="preserve">- At gå i dialog og agere, hvis der konstateres brud på de etiske regler for kronvildtjagt </w:t>
      </w:r>
    </w:p>
    <w:p w:rsidR="002B22D3" w:rsidRDefault="002B22D3" w:rsidP="002B22D3">
      <w:pPr>
        <w:pStyle w:val="Default"/>
        <w:rPr>
          <w:sz w:val="20"/>
          <w:szCs w:val="20"/>
        </w:rPr>
      </w:pPr>
      <w:r>
        <w:rPr>
          <w:sz w:val="20"/>
          <w:szCs w:val="20"/>
        </w:rPr>
        <w:t xml:space="preserve">- At medvirke til at skabe overblik over kron- &amp; dåvildtbestandens udvikling og sammensætning. </w:t>
      </w:r>
    </w:p>
    <w:p w:rsidR="002B22D3" w:rsidRDefault="002B22D3" w:rsidP="002B22D3">
      <w:pPr>
        <w:pStyle w:val="Default"/>
        <w:rPr>
          <w:sz w:val="20"/>
          <w:szCs w:val="20"/>
        </w:rPr>
      </w:pPr>
      <w:r>
        <w:rPr>
          <w:sz w:val="20"/>
          <w:szCs w:val="20"/>
        </w:rPr>
        <w:t xml:space="preserve">- At medvirke til at skabe overblik over afskydning. </w:t>
      </w:r>
    </w:p>
    <w:p w:rsidR="002B22D3" w:rsidRDefault="002B22D3" w:rsidP="002B22D3">
      <w:pPr>
        <w:pStyle w:val="Default"/>
        <w:rPr>
          <w:sz w:val="20"/>
          <w:szCs w:val="20"/>
        </w:rPr>
      </w:pPr>
      <w:r>
        <w:rPr>
          <w:sz w:val="20"/>
          <w:szCs w:val="20"/>
        </w:rPr>
        <w:t xml:space="preserve">- At medvirke til at skabe overblik over de skader som kron- &amp; dåvildtet forvolder i land- &amp; skovbrug. </w:t>
      </w:r>
    </w:p>
    <w:p w:rsidR="002B22D3" w:rsidRDefault="002B22D3" w:rsidP="002B22D3">
      <w:pPr>
        <w:pStyle w:val="Default"/>
        <w:rPr>
          <w:sz w:val="20"/>
          <w:szCs w:val="20"/>
        </w:rPr>
      </w:pPr>
      <w:r>
        <w:rPr>
          <w:sz w:val="20"/>
          <w:szCs w:val="20"/>
        </w:rPr>
        <w:t xml:space="preserve">- At sikre vildtafværgning og regulering ved omfattende vildtskader på afgrøder. </w:t>
      </w:r>
    </w:p>
    <w:p w:rsidR="002B22D3" w:rsidRDefault="002B22D3" w:rsidP="002B22D3">
      <w:pPr>
        <w:pStyle w:val="Default"/>
        <w:rPr>
          <w:sz w:val="20"/>
          <w:szCs w:val="20"/>
        </w:rPr>
      </w:pPr>
      <w:r>
        <w:rPr>
          <w:sz w:val="20"/>
          <w:szCs w:val="20"/>
        </w:rPr>
        <w:t>-</w:t>
      </w:r>
      <w:r w:rsidR="002F0607">
        <w:rPr>
          <w:sz w:val="20"/>
          <w:szCs w:val="20"/>
        </w:rPr>
        <w:t xml:space="preserve"> A</w:t>
      </w:r>
      <w:r>
        <w:rPr>
          <w:sz w:val="20"/>
          <w:szCs w:val="20"/>
        </w:rPr>
        <w:t xml:space="preserve">t øge kommunikationen om og fra arbejdsgruppen. </w:t>
      </w:r>
    </w:p>
    <w:p w:rsidR="002F0607" w:rsidRDefault="002F0607" w:rsidP="002B22D3">
      <w:pPr>
        <w:pStyle w:val="Default"/>
        <w:rPr>
          <w:sz w:val="20"/>
          <w:szCs w:val="20"/>
        </w:rPr>
      </w:pPr>
    </w:p>
    <w:p w:rsidR="002F0607" w:rsidRDefault="002F0607" w:rsidP="002F0607">
      <w:pPr>
        <w:pStyle w:val="Default"/>
        <w:pageBreakBefore/>
        <w:rPr>
          <w:sz w:val="20"/>
          <w:szCs w:val="20"/>
        </w:rPr>
      </w:pPr>
      <w:r>
        <w:rPr>
          <w:b/>
          <w:bCs/>
          <w:sz w:val="20"/>
          <w:szCs w:val="20"/>
        </w:rPr>
        <w:lastRenderedPageBreak/>
        <w:t xml:space="preserve">Arbejdsprogram: </w:t>
      </w:r>
    </w:p>
    <w:p w:rsidR="002F0607" w:rsidRDefault="002F0607" w:rsidP="002F0607">
      <w:pPr>
        <w:pStyle w:val="Default"/>
        <w:rPr>
          <w:sz w:val="20"/>
          <w:szCs w:val="20"/>
        </w:rPr>
      </w:pPr>
      <w:r>
        <w:rPr>
          <w:sz w:val="20"/>
          <w:szCs w:val="20"/>
        </w:rPr>
        <w:t xml:space="preserve">1. At udbrede kendskabet til de jagtetiske regler for kronvildtjagt, med særlig fokus på: </w:t>
      </w:r>
    </w:p>
    <w:p w:rsidR="002F0607" w:rsidRDefault="002F0607" w:rsidP="002F0607">
      <w:pPr>
        <w:pStyle w:val="Default"/>
        <w:rPr>
          <w:sz w:val="20"/>
          <w:szCs w:val="20"/>
        </w:rPr>
      </w:pPr>
      <w:r>
        <w:rPr>
          <w:sz w:val="20"/>
          <w:szCs w:val="20"/>
        </w:rPr>
        <w:t xml:space="preserve">- Forvaltning - afskydningspolitik. </w:t>
      </w:r>
    </w:p>
    <w:p w:rsidR="002F0607" w:rsidRDefault="002F0607" w:rsidP="002F0607">
      <w:pPr>
        <w:pStyle w:val="Default"/>
        <w:rPr>
          <w:sz w:val="20"/>
          <w:szCs w:val="20"/>
        </w:rPr>
      </w:pPr>
      <w:r>
        <w:rPr>
          <w:sz w:val="20"/>
          <w:szCs w:val="20"/>
        </w:rPr>
        <w:t xml:space="preserve">- Nabohensyn. </w:t>
      </w:r>
    </w:p>
    <w:p w:rsidR="002F0607" w:rsidRDefault="002F0607" w:rsidP="002F0607">
      <w:pPr>
        <w:pStyle w:val="Default"/>
        <w:rPr>
          <w:sz w:val="20"/>
          <w:szCs w:val="20"/>
        </w:rPr>
      </w:pPr>
      <w:r>
        <w:rPr>
          <w:sz w:val="20"/>
          <w:szCs w:val="20"/>
        </w:rPr>
        <w:t xml:space="preserve">- Jagtarealets bæreevne. </w:t>
      </w:r>
    </w:p>
    <w:p w:rsidR="002F0607" w:rsidRDefault="002F0607" w:rsidP="002F0607">
      <w:pPr>
        <w:pStyle w:val="Default"/>
        <w:rPr>
          <w:sz w:val="20"/>
          <w:szCs w:val="20"/>
        </w:rPr>
      </w:pPr>
      <w:r>
        <w:rPr>
          <w:sz w:val="20"/>
          <w:szCs w:val="20"/>
        </w:rPr>
        <w:t xml:space="preserve">- Pürschjagt – trykjagt. </w:t>
      </w:r>
    </w:p>
    <w:p w:rsidR="002F0607" w:rsidRDefault="002F0607" w:rsidP="002F0607">
      <w:pPr>
        <w:pStyle w:val="Default"/>
        <w:rPr>
          <w:sz w:val="20"/>
          <w:szCs w:val="20"/>
        </w:rPr>
      </w:pPr>
      <w:r>
        <w:rPr>
          <w:sz w:val="20"/>
          <w:szCs w:val="20"/>
        </w:rPr>
        <w:t xml:space="preserve">- Anskydning. </w:t>
      </w:r>
    </w:p>
    <w:p w:rsidR="002F0607" w:rsidRDefault="002F0607" w:rsidP="002F0607">
      <w:pPr>
        <w:pStyle w:val="Default"/>
        <w:rPr>
          <w:sz w:val="20"/>
          <w:szCs w:val="20"/>
        </w:rPr>
      </w:pPr>
      <w:r>
        <w:rPr>
          <w:sz w:val="20"/>
          <w:szCs w:val="20"/>
        </w:rPr>
        <w:t xml:space="preserve">- Samarbejde og dialog med de øvrige regionale kronvildtgrupper. </w:t>
      </w:r>
    </w:p>
    <w:p w:rsidR="002F0607" w:rsidRDefault="002F0607" w:rsidP="002F0607">
      <w:pPr>
        <w:pStyle w:val="Default"/>
        <w:rPr>
          <w:sz w:val="20"/>
          <w:szCs w:val="20"/>
        </w:rPr>
      </w:pPr>
      <w:r>
        <w:rPr>
          <w:sz w:val="20"/>
          <w:szCs w:val="20"/>
        </w:rPr>
        <w:t xml:space="preserve">2. Indhente bestands- og afskydningstal for hjortevildt i hjortevildtforvaltningsområdet. </w:t>
      </w:r>
    </w:p>
    <w:p w:rsidR="002F0607" w:rsidRDefault="002F0607" w:rsidP="002F0607">
      <w:pPr>
        <w:pStyle w:val="Default"/>
        <w:rPr>
          <w:sz w:val="20"/>
          <w:szCs w:val="20"/>
        </w:rPr>
      </w:pPr>
      <w:r>
        <w:rPr>
          <w:sz w:val="20"/>
          <w:szCs w:val="20"/>
        </w:rPr>
        <w:t xml:space="preserve">3. Indhente information om vildtskader og erfaringer med vildtafværgeforanstaltninger samt foretage opfølgning på og gøre sig erfaringer med tilladelser givet til regulering af skadevoldende hjortevildt. </w:t>
      </w:r>
    </w:p>
    <w:p w:rsidR="002F0607" w:rsidRDefault="002F0607" w:rsidP="002F0607">
      <w:pPr>
        <w:pStyle w:val="Default"/>
        <w:rPr>
          <w:sz w:val="20"/>
          <w:szCs w:val="20"/>
        </w:rPr>
      </w:pPr>
      <w:r>
        <w:rPr>
          <w:sz w:val="20"/>
          <w:szCs w:val="20"/>
        </w:rPr>
        <w:t xml:space="preserve">4. Medvirke til dannelse af frivillige hjortelaug inden for hjortevildtforvaltningsområdet. </w:t>
      </w:r>
    </w:p>
    <w:p w:rsidR="002F0607" w:rsidRDefault="002F0607" w:rsidP="002F0607">
      <w:pPr>
        <w:pStyle w:val="Default"/>
        <w:rPr>
          <w:sz w:val="20"/>
          <w:szCs w:val="20"/>
        </w:rPr>
      </w:pPr>
      <w:r>
        <w:rPr>
          <w:sz w:val="20"/>
          <w:szCs w:val="20"/>
        </w:rPr>
        <w:t xml:space="preserve">5. At oplyse og medvirke til at hjortevildt udgør mindst mulige fare for trafikken i hjortevildtforvaltningsområdet. </w:t>
      </w:r>
    </w:p>
    <w:p w:rsidR="002F0607" w:rsidRDefault="002F0607" w:rsidP="002F0607">
      <w:pPr>
        <w:pStyle w:val="Default"/>
        <w:rPr>
          <w:sz w:val="20"/>
          <w:szCs w:val="20"/>
        </w:rPr>
      </w:pPr>
      <w:r>
        <w:rPr>
          <w:b/>
          <w:bCs/>
          <w:sz w:val="20"/>
          <w:szCs w:val="20"/>
        </w:rPr>
        <w:t xml:space="preserve">Målgrupper: </w:t>
      </w:r>
    </w:p>
    <w:p w:rsidR="002F0607" w:rsidRDefault="002F0607" w:rsidP="002F0607">
      <w:pPr>
        <w:pStyle w:val="Default"/>
        <w:rPr>
          <w:sz w:val="20"/>
          <w:szCs w:val="20"/>
        </w:rPr>
      </w:pPr>
      <w:r>
        <w:rPr>
          <w:sz w:val="20"/>
          <w:szCs w:val="20"/>
        </w:rPr>
        <w:t xml:space="preserve">Almindelige naturbrugere. </w:t>
      </w:r>
    </w:p>
    <w:p w:rsidR="002F0607" w:rsidRDefault="002F0607" w:rsidP="002F0607">
      <w:pPr>
        <w:pStyle w:val="Default"/>
        <w:rPr>
          <w:sz w:val="20"/>
          <w:szCs w:val="20"/>
        </w:rPr>
      </w:pPr>
      <w:r>
        <w:rPr>
          <w:sz w:val="20"/>
          <w:szCs w:val="20"/>
        </w:rPr>
        <w:t xml:space="preserve">Jordbrugere. </w:t>
      </w:r>
    </w:p>
    <w:p w:rsidR="002F0607" w:rsidRDefault="002F0607" w:rsidP="002F0607">
      <w:pPr>
        <w:pStyle w:val="Default"/>
        <w:rPr>
          <w:sz w:val="20"/>
          <w:szCs w:val="20"/>
        </w:rPr>
      </w:pPr>
      <w:r>
        <w:rPr>
          <w:sz w:val="20"/>
          <w:szCs w:val="20"/>
        </w:rPr>
        <w:t xml:space="preserve">Skovbrugere. </w:t>
      </w:r>
    </w:p>
    <w:p w:rsidR="002F0607" w:rsidRDefault="002F0607" w:rsidP="002F0607">
      <w:pPr>
        <w:pStyle w:val="Default"/>
        <w:rPr>
          <w:sz w:val="20"/>
          <w:szCs w:val="20"/>
        </w:rPr>
      </w:pPr>
      <w:r>
        <w:rPr>
          <w:sz w:val="20"/>
          <w:szCs w:val="20"/>
        </w:rPr>
        <w:t xml:space="preserve">Jægere. </w:t>
      </w:r>
    </w:p>
    <w:p w:rsidR="002F0607" w:rsidRDefault="002F0607" w:rsidP="002F0607">
      <w:pPr>
        <w:pStyle w:val="Default"/>
        <w:rPr>
          <w:sz w:val="20"/>
          <w:szCs w:val="20"/>
        </w:rPr>
      </w:pPr>
      <w:r>
        <w:rPr>
          <w:sz w:val="20"/>
          <w:szCs w:val="20"/>
        </w:rPr>
        <w:t xml:space="preserve">Trafikanter. </w:t>
      </w:r>
    </w:p>
    <w:p w:rsidR="002F0607" w:rsidRDefault="002F0607" w:rsidP="002F0607">
      <w:pPr>
        <w:rPr>
          <w:sz w:val="20"/>
          <w:szCs w:val="20"/>
        </w:rPr>
      </w:pPr>
      <w:r>
        <w:rPr>
          <w:sz w:val="20"/>
          <w:szCs w:val="20"/>
        </w:rPr>
        <w:t>Forretningsordenen for hjortevildtgruppen Nordsjælland godkendes hvert år på 1. møde i det nye kalenderår.</w:t>
      </w:r>
    </w:p>
    <w:p w:rsidR="002F0607" w:rsidRDefault="002F0607" w:rsidP="002B22D3">
      <w:pPr>
        <w:pStyle w:val="Default"/>
        <w:rPr>
          <w:sz w:val="20"/>
          <w:szCs w:val="20"/>
        </w:rPr>
      </w:pPr>
    </w:p>
    <w:p w:rsidR="004E3318" w:rsidRDefault="004E3318" w:rsidP="002B22D3">
      <w:pPr>
        <w:rPr>
          <w:sz w:val="20"/>
          <w:szCs w:val="20"/>
        </w:rPr>
      </w:pPr>
    </w:p>
    <w:p w:rsidR="002F0607" w:rsidRDefault="002F0607" w:rsidP="002B22D3">
      <w:pPr>
        <w:rPr>
          <w:sz w:val="20"/>
          <w:szCs w:val="20"/>
        </w:rPr>
      </w:pPr>
    </w:p>
    <w:p w:rsidR="004E3318" w:rsidRDefault="004E3318" w:rsidP="002B22D3">
      <w:r>
        <w:rPr>
          <w:noProof/>
          <w:lang w:eastAsia="da-DK"/>
        </w:rPr>
        <w:lastRenderedPageBreak/>
        <w:drawing>
          <wp:inline distT="0" distB="0" distL="0" distR="0" wp14:anchorId="1BC02A3E" wp14:editId="0A06DBEF">
            <wp:extent cx="5581650" cy="73628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81650" cy="7362825"/>
                    </a:xfrm>
                    <a:prstGeom prst="rect">
                      <a:avLst/>
                    </a:prstGeom>
                  </pic:spPr>
                </pic:pic>
              </a:graphicData>
            </a:graphic>
          </wp:inline>
        </w:drawing>
      </w:r>
    </w:p>
    <w:p w:rsidR="002F0607" w:rsidRPr="00B4788D" w:rsidRDefault="002F0607" w:rsidP="002B22D3">
      <w:r>
        <w:t>Bilag: Geografien for Hjortevildtgruppen for Nordsjælland</w:t>
      </w:r>
      <w:bookmarkStart w:id="0" w:name="_GoBack"/>
      <w:bookmarkEnd w:id="0"/>
    </w:p>
    <w:sectPr w:rsidR="002F0607" w:rsidRPr="00B4788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0CD81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D3"/>
    <w:rsid w:val="00002165"/>
    <w:rsid w:val="0000771B"/>
    <w:rsid w:val="00020FD2"/>
    <w:rsid w:val="00024C6D"/>
    <w:rsid w:val="000447EE"/>
    <w:rsid w:val="00060F73"/>
    <w:rsid w:val="00080B68"/>
    <w:rsid w:val="00082EED"/>
    <w:rsid w:val="00093A16"/>
    <w:rsid w:val="000A07F9"/>
    <w:rsid w:val="000A0F86"/>
    <w:rsid w:val="000B3493"/>
    <w:rsid w:val="000F2268"/>
    <w:rsid w:val="00112C15"/>
    <w:rsid w:val="00131389"/>
    <w:rsid w:val="001501B2"/>
    <w:rsid w:val="001535E6"/>
    <w:rsid w:val="00163B39"/>
    <w:rsid w:val="00163B48"/>
    <w:rsid w:val="00171AC3"/>
    <w:rsid w:val="001759D6"/>
    <w:rsid w:val="001964E4"/>
    <w:rsid w:val="001967C0"/>
    <w:rsid w:val="001A2CA2"/>
    <w:rsid w:val="001B3BF1"/>
    <w:rsid w:val="001D239F"/>
    <w:rsid w:val="001F086D"/>
    <w:rsid w:val="001F301C"/>
    <w:rsid w:val="001F4E6E"/>
    <w:rsid w:val="002227F0"/>
    <w:rsid w:val="00223A9D"/>
    <w:rsid w:val="002808B0"/>
    <w:rsid w:val="00284566"/>
    <w:rsid w:val="00284BEA"/>
    <w:rsid w:val="00295E1C"/>
    <w:rsid w:val="002A1E0C"/>
    <w:rsid w:val="002B22D3"/>
    <w:rsid w:val="002B73B9"/>
    <w:rsid w:val="002E04B2"/>
    <w:rsid w:val="002E3172"/>
    <w:rsid w:val="002E6BAA"/>
    <w:rsid w:val="002F0607"/>
    <w:rsid w:val="002F09BF"/>
    <w:rsid w:val="00313891"/>
    <w:rsid w:val="00321B29"/>
    <w:rsid w:val="00321C40"/>
    <w:rsid w:val="00325DDB"/>
    <w:rsid w:val="00327DED"/>
    <w:rsid w:val="003325C3"/>
    <w:rsid w:val="003400E9"/>
    <w:rsid w:val="003558A1"/>
    <w:rsid w:val="0035595A"/>
    <w:rsid w:val="00371EF9"/>
    <w:rsid w:val="003933B5"/>
    <w:rsid w:val="003A3D22"/>
    <w:rsid w:val="003B244A"/>
    <w:rsid w:val="003B3B2E"/>
    <w:rsid w:val="003B652C"/>
    <w:rsid w:val="003C5A27"/>
    <w:rsid w:val="003C7FDD"/>
    <w:rsid w:val="003D7C89"/>
    <w:rsid w:val="004118F9"/>
    <w:rsid w:val="00446EA4"/>
    <w:rsid w:val="004648E4"/>
    <w:rsid w:val="00470CD5"/>
    <w:rsid w:val="00476CB0"/>
    <w:rsid w:val="00483591"/>
    <w:rsid w:val="00487154"/>
    <w:rsid w:val="0048775E"/>
    <w:rsid w:val="004A0A16"/>
    <w:rsid w:val="004B1542"/>
    <w:rsid w:val="004E3318"/>
    <w:rsid w:val="00500F57"/>
    <w:rsid w:val="0050361B"/>
    <w:rsid w:val="00512BD9"/>
    <w:rsid w:val="0052376C"/>
    <w:rsid w:val="005357FC"/>
    <w:rsid w:val="00545CD6"/>
    <w:rsid w:val="00546D01"/>
    <w:rsid w:val="005605BE"/>
    <w:rsid w:val="005759BB"/>
    <w:rsid w:val="005A782E"/>
    <w:rsid w:val="005B44C7"/>
    <w:rsid w:val="005B5258"/>
    <w:rsid w:val="005B6B5A"/>
    <w:rsid w:val="005F7280"/>
    <w:rsid w:val="005F7EFD"/>
    <w:rsid w:val="00601F1E"/>
    <w:rsid w:val="00610755"/>
    <w:rsid w:val="00612FF4"/>
    <w:rsid w:val="00642C04"/>
    <w:rsid w:val="006474B5"/>
    <w:rsid w:val="00656E45"/>
    <w:rsid w:val="0067078F"/>
    <w:rsid w:val="006831CB"/>
    <w:rsid w:val="006835C9"/>
    <w:rsid w:val="00683ACA"/>
    <w:rsid w:val="00687C32"/>
    <w:rsid w:val="00692580"/>
    <w:rsid w:val="006A74B0"/>
    <w:rsid w:val="006B1E7C"/>
    <w:rsid w:val="006B570A"/>
    <w:rsid w:val="006B5D51"/>
    <w:rsid w:val="006C5BCF"/>
    <w:rsid w:val="006D7E98"/>
    <w:rsid w:val="006F3484"/>
    <w:rsid w:val="006F453E"/>
    <w:rsid w:val="00700944"/>
    <w:rsid w:val="00703233"/>
    <w:rsid w:val="00716074"/>
    <w:rsid w:val="007202CA"/>
    <w:rsid w:val="00725619"/>
    <w:rsid w:val="00726BD5"/>
    <w:rsid w:val="0073101D"/>
    <w:rsid w:val="00734DF2"/>
    <w:rsid w:val="00734E02"/>
    <w:rsid w:val="007468C2"/>
    <w:rsid w:val="00746AFF"/>
    <w:rsid w:val="00753214"/>
    <w:rsid w:val="0076217C"/>
    <w:rsid w:val="00794866"/>
    <w:rsid w:val="00797631"/>
    <w:rsid w:val="007A64A1"/>
    <w:rsid w:val="007B0514"/>
    <w:rsid w:val="007C0D07"/>
    <w:rsid w:val="007C18D4"/>
    <w:rsid w:val="007C6C8A"/>
    <w:rsid w:val="007D2241"/>
    <w:rsid w:val="007D7B65"/>
    <w:rsid w:val="007E246E"/>
    <w:rsid w:val="007F3E69"/>
    <w:rsid w:val="0084336D"/>
    <w:rsid w:val="00850D15"/>
    <w:rsid w:val="00851DCD"/>
    <w:rsid w:val="00852511"/>
    <w:rsid w:val="008635E3"/>
    <w:rsid w:val="00867464"/>
    <w:rsid w:val="00886300"/>
    <w:rsid w:val="008A30E3"/>
    <w:rsid w:val="008A3D85"/>
    <w:rsid w:val="008B7CF8"/>
    <w:rsid w:val="008C606D"/>
    <w:rsid w:val="008D222D"/>
    <w:rsid w:val="009020CF"/>
    <w:rsid w:val="009147BC"/>
    <w:rsid w:val="00926D30"/>
    <w:rsid w:val="00927D56"/>
    <w:rsid w:val="00961039"/>
    <w:rsid w:val="0096123D"/>
    <w:rsid w:val="0096430B"/>
    <w:rsid w:val="009645DB"/>
    <w:rsid w:val="00966101"/>
    <w:rsid w:val="00971B85"/>
    <w:rsid w:val="00980487"/>
    <w:rsid w:val="00983DF0"/>
    <w:rsid w:val="00986830"/>
    <w:rsid w:val="00996AEC"/>
    <w:rsid w:val="009A59A7"/>
    <w:rsid w:val="009B0DC7"/>
    <w:rsid w:val="009B266F"/>
    <w:rsid w:val="009B6E36"/>
    <w:rsid w:val="009D5F0E"/>
    <w:rsid w:val="009F6A1C"/>
    <w:rsid w:val="00A1274F"/>
    <w:rsid w:val="00A12B15"/>
    <w:rsid w:val="00A1539F"/>
    <w:rsid w:val="00A44407"/>
    <w:rsid w:val="00A53401"/>
    <w:rsid w:val="00A546D1"/>
    <w:rsid w:val="00A55934"/>
    <w:rsid w:val="00A56E0C"/>
    <w:rsid w:val="00A614FB"/>
    <w:rsid w:val="00A62C04"/>
    <w:rsid w:val="00A64010"/>
    <w:rsid w:val="00A65B2C"/>
    <w:rsid w:val="00A71BA5"/>
    <w:rsid w:val="00A75358"/>
    <w:rsid w:val="00A876BB"/>
    <w:rsid w:val="00A933FE"/>
    <w:rsid w:val="00AA2817"/>
    <w:rsid w:val="00AA567E"/>
    <w:rsid w:val="00AA6C1E"/>
    <w:rsid w:val="00AB555E"/>
    <w:rsid w:val="00AC08C0"/>
    <w:rsid w:val="00AE0984"/>
    <w:rsid w:val="00AE4899"/>
    <w:rsid w:val="00B00D24"/>
    <w:rsid w:val="00B1131D"/>
    <w:rsid w:val="00B122CF"/>
    <w:rsid w:val="00B30987"/>
    <w:rsid w:val="00B40FD3"/>
    <w:rsid w:val="00B43AC3"/>
    <w:rsid w:val="00B4788D"/>
    <w:rsid w:val="00B705C5"/>
    <w:rsid w:val="00B77F2A"/>
    <w:rsid w:val="00B91299"/>
    <w:rsid w:val="00BA5966"/>
    <w:rsid w:val="00BB4048"/>
    <w:rsid w:val="00BC1AEE"/>
    <w:rsid w:val="00BD1145"/>
    <w:rsid w:val="00BD299F"/>
    <w:rsid w:val="00BD3333"/>
    <w:rsid w:val="00BE0B15"/>
    <w:rsid w:val="00BE52B5"/>
    <w:rsid w:val="00BF2CDD"/>
    <w:rsid w:val="00BF445A"/>
    <w:rsid w:val="00C00A3B"/>
    <w:rsid w:val="00C00B2D"/>
    <w:rsid w:val="00C06797"/>
    <w:rsid w:val="00C21B68"/>
    <w:rsid w:val="00C24E3B"/>
    <w:rsid w:val="00C33E5A"/>
    <w:rsid w:val="00C50F6C"/>
    <w:rsid w:val="00C54AE8"/>
    <w:rsid w:val="00C70EF6"/>
    <w:rsid w:val="00C82D11"/>
    <w:rsid w:val="00C85B64"/>
    <w:rsid w:val="00C90149"/>
    <w:rsid w:val="00C960A2"/>
    <w:rsid w:val="00CA0FA6"/>
    <w:rsid w:val="00CA6F16"/>
    <w:rsid w:val="00CB0ACD"/>
    <w:rsid w:val="00CC25F5"/>
    <w:rsid w:val="00CC609E"/>
    <w:rsid w:val="00CD0CAC"/>
    <w:rsid w:val="00CE2D4D"/>
    <w:rsid w:val="00CE6CA1"/>
    <w:rsid w:val="00CF2183"/>
    <w:rsid w:val="00D025AC"/>
    <w:rsid w:val="00D11829"/>
    <w:rsid w:val="00D1486C"/>
    <w:rsid w:val="00D20C41"/>
    <w:rsid w:val="00D306F2"/>
    <w:rsid w:val="00D36618"/>
    <w:rsid w:val="00D42A2B"/>
    <w:rsid w:val="00D61765"/>
    <w:rsid w:val="00D70651"/>
    <w:rsid w:val="00D9228F"/>
    <w:rsid w:val="00DA3089"/>
    <w:rsid w:val="00DA3AAB"/>
    <w:rsid w:val="00DB3E00"/>
    <w:rsid w:val="00DC51C5"/>
    <w:rsid w:val="00DC55BF"/>
    <w:rsid w:val="00DC5F63"/>
    <w:rsid w:val="00DD5AFB"/>
    <w:rsid w:val="00DE15F3"/>
    <w:rsid w:val="00DF5420"/>
    <w:rsid w:val="00E03C9A"/>
    <w:rsid w:val="00E11E25"/>
    <w:rsid w:val="00E164DD"/>
    <w:rsid w:val="00E25C00"/>
    <w:rsid w:val="00E269A4"/>
    <w:rsid w:val="00E36981"/>
    <w:rsid w:val="00E43FB0"/>
    <w:rsid w:val="00E442E9"/>
    <w:rsid w:val="00E530A1"/>
    <w:rsid w:val="00E57C1E"/>
    <w:rsid w:val="00E747AF"/>
    <w:rsid w:val="00E937C3"/>
    <w:rsid w:val="00E97858"/>
    <w:rsid w:val="00EA432F"/>
    <w:rsid w:val="00EA730F"/>
    <w:rsid w:val="00EB73DD"/>
    <w:rsid w:val="00EC1237"/>
    <w:rsid w:val="00EC1EFC"/>
    <w:rsid w:val="00ED0A24"/>
    <w:rsid w:val="00ED7831"/>
    <w:rsid w:val="00EE0DD5"/>
    <w:rsid w:val="00EF152E"/>
    <w:rsid w:val="00EF55FB"/>
    <w:rsid w:val="00F04CC0"/>
    <w:rsid w:val="00F16A43"/>
    <w:rsid w:val="00F2219A"/>
    <w:rsid w:val="00F25E0C"/>
    <w:rsid w:val="00F3049D"/>
    <w:rsid w:val="00F427A7"/>
    <w:rsid w:val="00F672AF"/>
    <w:rsid w:val="00F77146"/>
    <w:rsid w:val="00F81C57"/>
    <w:rsid w:val="00FB525D"/>
    <w:rsid w:val="00FB6032"/>
    <w:rsid w:val="00FC600C"/>
    <w:rsid w:val="00FE26C8"/>
    <w:rsid w:val="00FE744A"/>
    <w:rsid w:val="00FF00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142C"/>
  <w15:chartTrackingRefBased/>
  <w15:docId w15:val="{233DD35B-592E-4E98-A6A0-DCD30669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34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BF2CDD"/>
    <w:pPr>
      <w:numPr>
        <w:numId w:val="1"/>
      </w:numPr>
      <w:contextualSpacing/>
    </w:pPr>
  </w:style>
  <w:style w:type="paragraph" w:styleId="Markeringsbobletekst">
    <w:name w:val="Balloon Text"/>
    <w:basedOn w:val="Normal"/>
    <w:link w:val="MarkeringsbobletekstTegn"/>
    <w:uiPriority w:val="99"/>
    <w:semiHidden/>
    <w:unhideWhenUsed/>
    <w:rsid w:val="0076217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6217C"/>
    <w:rPr>
      <w:rFonts w:ascii="Segoe UI" w:hAnsi="Segoe UI" w:cs="Segoe UI"/>
      <w:sz w:val="18"/>
      <w:szCs w:val="18"/>
    </w:rPr>
  </w:style>
  <w:style w:type="paragraph" w:customStyle="1" w:styleId="Default">
    <w:name w:val="Default"/>
    <w:rsid w:val="002B22D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531</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Worm</dc:creator>
  <cp:keywords/>
  <dc:description/>
  <cp:lastModifiedBy>Niels Worm</cp:lastModifiedBy>
  <cp:revision>1</cp:revision>
  <cp:lastPrinted>2020-05-22T11:42:00Z</cp:lastPrinted>
  <dcterms:created xsi:type="dcterms:W3CDTF">2021-06-09T10:59:00Z</dcterms:created>
  <dcterms:modified xsi:type="dcterms:W3CDTF">2021-06-09T11:31:00Z</dcterms:modified>
</cp:coreProperties>
</file>