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36"/>
          <w:szCs w:val="36"/>
        </w:rPr>
        <w:t>"Kirstinelysts Venner" af</w:t>
      </w:r>
      <w:r>
        <w:rPr>
          <w:rFonts w:ascii="Calibri" w:eastAsia="Times New Roman" w:hAnsi="Calibri"/>
          <w:b/>
          <w:bCs/>
          <w:sz w:val="36"/>
          <w:szCs w:val="36"/>
        </w:rPr>
        <w:t>holdt generalforsamling torsdag</w:t>
      </w:r>
      <w:r>
        <w:rPr>
          <w:rFonts w:ascii="Calibri" w:eastAsia="Times New Roman" w:hAnsi="Calibri"/>
          <w:b/>
          <w:bCs/>
          <w:sz w:val="36"/>
          <w:szCs w:val="36"/>
        </w:rPr>
        <w:t xml:space="preserve"> den 17. marts</w:t>
      </w:r>
      <w:r>
        <w:rPr>
          <w:rFonts w:ascii="Calibri" w:eastAsia="Times New Roman" w:hAnsi="Calibri"/>
          <w:b/>
          <w:bCs/>
          <w:sz w:val="36"/>
          <w:szCs w:val="36"/>
        </w:rPr>
        <w:t xml:space="preserve"> 2016 kl. 19.00 på Kirstinelyst</w:t>
      </w:r>
      <w:bookmarkStart w:id="0" w:name="_GoBack"/>
      <w:bookmarkEnd w:id="0"/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Dagsorden: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1</w:t>
      </w:r>
      <w:r>
        <w:rPr>
          <w:rFonts w:ascii="Calibri" w:eastAsia="Times New Roman" w:hAnsi="Calibri"/>
        </w:rPr>
        <w:t>: Til dirigent blev valgt Jørgen Pedersen.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2</w:t>
      </w:r>
      <w:r>
        <w:rPr>
          <w:rFonts w:ascii="Calibri" w:eastAsia="Times New Roman" w:hAnsi="Calibri"/>
        </w:rPr>
        <w:t>: Formandens beretning: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"Den 1. maj havde vi arrangementet "Liv på heden", hvor vi serverede grillstegte lammekøller med tilbehør, og havde forskellige aktiviteter. Især </w:t>
      </w:r>
      <w:proofErr w:type="gramStart"/>
      <w:r>
        <w:rPr>
          <w:rFonts w:ascii="Calibri" w:eastAsia="Times New Roman" w:hAnsi="Calibri"/>
        </w:rPr>
        <w:t>pandekagebagning  over</w:t>
      </w:r>
      <w:proofErr w:type="gramEnd"/>
      <w:r>
        <w:rPr>
          <w:rFonts w:ascii="Calibri" w:eastAsia="Times New Roman" w:hAnsi="Calibri"/>
        </w:rPr>
        <w:t xml:space="preserve"> bål var en stor succes. Der var stor interesse for at se på fårene, der blev drevet og klippet. Der var også en populær vandretur med naturvejleder Helle Thuesen. I løbet af dagen havde vi ca. 200 besøgende.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Den 12. juni indbød Naturstyrelsen til </w:t>
      </w:r>
      <w:proofErr w:type="spellStart"/>
      <w:r>
        <w:rPr>
          <w:rFonts w:ascii="Calibri" w:eastAsia="Times New Roman" w:hAnsi="Calibri"/>
        </w:rPr>
        <w:t>vennefest</w:t>
      </w:r>
      <w:proofErr w:type="spellEnd"/>
      <w:r>
        <w:rPr>
          <w:rFonts w:ascii="Calibri" w:eastAsia="Times New Roman" w:hAnsi="Calibri"/>
        </w:rPr>
        <w:t>. Her var også god tilslutning.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Den 23. august var det "Hedens dag", hvor menuen var helstegt pattegris. Det var også noget, folk kunne lide. Og pandekagebagningen over bål trak igen </w:t>
      </w:r>
      <w:proofErr w:type="gramStart"/>
      <w:r>
        <w:rPr>
          <w:rFonts w:ascii="Calibri" w:eastAsia="Times New Roman" w:hAnsi="Calibri"/>
        </w:rPr>
        <w:t>mange  børn</w:t>
      </w:r>
      <w:proofErr w:type="gramEnd"/>
      <w:r>
        <w:rPr>
          <w:rFonts w:ascii="Calibri" w:eastAsia="Times New Roman" w:hAnsi="Calibri"/>
        </w:rPr>
        <w:t xml:space="preserve"> til. Vi tilbød også hestevognskørsel, snapsetur og folkedans.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Den 26. september om aftenen var vi ude for at høre hjortebrøl. De var lidt langt væk, men vi så og hørte dem. Terrænet bød på udfordringer i form af en del store vandhuller. Efter den våde vandretur fik vi kaffe hos Jørgen Rosenskjold.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Jeg vil gerne takke de mange frivillige hænder, som har hjulpet til ved vores arrangementer."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3</w:t>
      </w:r>
      <w:r>
        <w:rPr>
          <w:rFonts w:ascii="Calibri" w:eastAsia="Times New Roman" w:hAnsi="Calibri"/>
        </w:rPr>
        <w:t>: Regnskab v/kassereren. Regnskabet blev godkendt med følgende kommentar og spørgsmål: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Prisen for maden ved arrangementerne bør sættes op.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Hvad har I gjort for at få Billund Kommune til at betale kontingent?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Gert Hougaard vil forsøge at gøre </w:t>
      </w:r>
      <w:proofErr w:type="gramStart"/>
      <w:r>
        <w:rPr>
          <w:rFonts w:ascii="Calibri" w:eastAsia="Times New Roman" w:hAnsi="Calibri"/>
        </w:rPr>
        <w:t>noget  for</w:t>
      </w:r>
      <w:proofErr w:type="gramEnd"/>
      <w:r>
        <w:rPr>
          <w:rFonts w:ascii="Calibri" w:eastAsia="Times New Roman" w:hAnsi="Calibri"/>
        </w:rPr>
        <w:t xml:space="preserve"> at få Billund Kommune til at betale.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4</w:t>
      </w:r>
      <w:r>
        <w:rPr>
          <w:rFonts w:ascii="Calibri" w:eastAsia="Times New Roman" w:hAnsi="Calibri"/>
        </w:rPr>
        <w:t>: Kontingent. Det blev besluttet, at kontingentet fortsat skal være 50 kr. pr. person.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Medlemmerne skal have meddelelse om betaling af kontingent indeholdende beløbets størrelse, betalingsdato og foreningens kontonummer snarest.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5</w:t>
      </w:r>
      <w:r>
        <w:rPr>
          <w:rFonts w:ascii="Calibri" w:eastAsia="Times New Roman" w:hAnsi="Calibri"/>
        </w:rPr>
        <w:t>: Der var ingen indkomne forslag.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6</w:t>
      </w:r>
      <w:r>
        <w:rPr>
          <w:rFonts w:ascii="Calibri" w:eastAsia="Times New Roman" w:hAnsi="Calibri"/>
        </w:rPr>
        <w:t>: Bestyrelsens forslag til aktiviteter: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"Liv på heden" sammen med Naturstyrelsen den 21. maj 2016.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"Hedens dag" den 21. august 2016.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Kun for medlemmer af foreningen</w:t>
      </w:r>
      <w:r>
        <w:rPr>
          <w:rFonts w:ascii="Calibri" w:eastAsia="Times New Roman" w:hAnsi="Calibri"/>
        </w:rPr>
        <w:t>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"Natteravnetur" 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"</w:t>
      </w:r>
      <w:proofErr w:type="spellStart"/>
      <w:r>
        <w:rPr>
          <w:rFonts w:ascii="Calibri" w:eastAsia="Times New Roman" w:hAnsi="Calibri"/>
        </w:rPr>
        <w:t>Vennefesten</w:t>
      </w:r>
      <w:proofErr w:type="spellEnd"/>
      <w:r>
        <w:rPr>
          <w:rFonts w:ascii="Calibri" w:eastAsia="Times New Roman" w:hAnsi="Calibri"/>
        </w:rPr>
        <w:t>" den 10. juni 2016.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Gert Hougaard fremlagde og gennemgik Naturstyrelsens foreløbige liste over forslag til aktiviteter den 21. maj 2016: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NST = Naturstyrelsen, KV = Kirstinelysts Venner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Annoncering (NST)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Parkering (KV)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Fotografering (NST + KV)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Entre (KV)</w:t>
      </w:r>
    </w:p>
    <w:p w:rsidR="005C5D03" w:rsidRDefault="005C5D03" w:rsidP="005C5D03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Grillning</w:t>
      </w:r>
      <w:proofErr w:type="spellEnd"/>
      <w:r>
        <w:rPr>
          <w:rFonts w:ascii="Calibri" w:eastAsia="Times New Roman" w:hAnsi="Calibri"/>
        </w:rPr>
        <w:t xml:space="preserve"> krondyr (NST)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Middag/kaffe (KV)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Pandekager (KV)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Guidede ture (NST): LIFE-</w:t>
      </w:r>
      <w:proofErr w:type="spellStart"/>
      <w:r>
        <w:rPr>
          <w:rFonts w:ascii="Calibri" w:eastAsia="Times New Roman" w:hAnsi="Calibri"/>
        </w:rPr>
        <w:t>hedeprojektet</w:t>
      </w:r>
      <w:proofErr w:type="spellEnd"/>
      <w:r>
        <w:rPr>
          <w:rFonts w:ascii="Calibri" w:eastAsia="Times New Roman" w:hAnsi="Calibri"/>
        </w:rPr>
        <w:t xml:space="preserve">, naturpleje for en dag, fugletur, </w:t>
      </w:r>
      <w:proofErr w:type="spellStart"/>
      <w:r>
        <w:rPr>
          <w:rFonts w:ascii="Calibri" w:eastAsia="Times New Roman" w:hAnsi="Calibri"/>
        </w:rPr>
        <w:t>hedebønder</w:t>
      </w:r>
      <w:proofErr w:type="spellEnd"/>
      <w:r>
        <w:rPr>
          <w:rFonts w:ascii="Calibri" w:eastAsia="Times New Roman" w:hAnsi="Calibri"/>
        </w:rPr>
        <w:t xml:space="preserve"> og kartoffeltyskere.</w:t>
      </w:r>
    </w:p>
    <w:p w:rsidR="005C5D03" w:rsidRDefault="005C5D03" w:rsidP="005C5D03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Islandshesteridning</w:t>
      </w:r>
      <w:proofErr w:type="spellEnd"/>
      <w:r>
        <w:rPr>
          <w:rFonts w:ascii="Calibri" w:eastAsia="Times New Roman" w:hAnsi="Calibri"/>
        </w:rPr>
        <w:t xml:space="preserve"> (NST)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Hestevognskørsel (NST + KV)</w:t>
      </w:r>
    </w:p>
    <w:p w:rsidR="005C5D03" w:rsidRDefault="005C5D03" w:rsidP="005C5D03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Hedeafbrænding</w:t>
      </w:r>
      <w:proofErr w:type="spellEnd"/>
      <w:r>
        <w:rPr>
          <w:rFonts w:ascii="Calibri" w:eastAsia="Times New Roman" w:hAnsi="Calibri"/>
        </w:rPr>
        <w:t xml:space="preserve"> (NST)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Lynghøst med le (NST)</w:t>
      </w:r>
    </w:p>
    <w:p w:rsidR="005C5D03" w:rsidRDefault="005C5D03" w:rsidP="005C5D03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Fuglekiggeri</w:t>
      </w:r>
      <w:proofErr w:type="spellEnd"/>
      <w:r>
        <w:rPr>
          <w:rFonts w:ascii="Calibri" w:eastAsia="Times New Roman" w:hAnsi="Calibri"/>
        </w:rPr>
        <w:t xml:space="preserve"> fra ny udsigtsplatform (NST)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Aktiviteter omkring dyrehold på heden (NST)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7</w:t>
      </w:r>
      <w:r>
        <w:rPr>
          <w:rFonts w:ascii="Calibri" w:eastAsia="Times New Roman" w:hAnsi="Calibri"/>
        </w:rPr>
        <w:t>: Valg af bestyrelsesmedlemmer: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Jørgen Rosenskjold blev genvalgt.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Jens Chr. Lauridsen blev valgt.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8</w:t>
      </w:r>
      <w:r>
        <w:rPr>
          <w:rFonts w:ascii="Calibri" w:eastAsia="Times New Roman" w:hAnsi="Calibri"/>
        </w:rPr>
        <w:t>: Valg af to suppleanter: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Poul Henrik </w:t>
      </w:r>
      <w:proofErr w:type="spellStart"/>
      <w:r>
        <w:rPr>
          <w:rFonts w:ascii="Calibri" w:eastAsia="Times New Roman" w:hAnsi="Calibri"/>
        </w:rPr>
        <w:t>Frerks</w:t>
      </w:r>
      <w:proofErr w:type="spellEnd"/>
      <w:r>
        <w:rPr>
          <w:rFonts w:ascii="Calibri" w:eastAsia="Times New Roman" w:hAnsi="Calibri"/>
        </w:rPr>
        <w:t> 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Peer Høgsberg.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9</w:t>
      </w:r>
      <w:r>
        <w:rPr>
          <w:rFonts w:ascii="Calibri" w:eastAsia="Times New Roman" w:hAnsi="Calibri"/>
        </w:rPr>
        <w:t>: Valg af revisor: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Jørgen Pedersen blev genvalgt.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u w:val="single"/>
        </w:rPr>
        <w:t>Pkt. 10</w:t>
      </w:r>
      <w:r>
        <w:rPr>
          <w:rFonts w:ascii="Calibri" w:eastAsia="Times New Roman" w:hAnsi="Calibri"/>
        </w:rPr>
        <w:t>: Eventuelt.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Ønsker om hjælp af frivillige hænder skal sendes ud i god tid.</w:t>
      </w: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Man kan evt. spørge om hjælp på Vandel Efterskole og Engelsholm Højskole.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Formanden takkede for god ro og orden.</w:t>
      </w:r>
    </w:p>
    <w:p w:rsidR="005C5D03" w:rsidRDefault="005C5D03" w:rsidP="005C5D03">
      <w:pPr>
        <w:rPr>
          <w:rFonts w:ascii="Calibri" w:eastAsia="Times New Roman" w:hAnsi="Calibri"/>
        </w:rPr>
      </w:pPr>
    </w:p>
    <w:p w:rsidR="005C5D03" w:rsidRDefault="005C5D03" w:rsidP="005C5D0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Efter generalforsamlingen var der kaffe, og Gert Hougaard fortalte om og viste billeder af </w:t>
      </w:r>
      <w:proofErr w:type="spellStart"/>
      <w:r>
        <w:rPr>
          <w:rFonts w:ascii="Calibri" w:eastAsia="Times New Roman" w:hAnsi="Calibri"/>
        </w:rPr>
        <w:t>hedepleje</w:t>
      </w:r>
      <w:proofErr w:type="spellEnd"/>
      <w:r>
        <w:rPr>
          <w:rFonts w:ascii="Calibri" w:eastAsia="Times New Roman" w:hAnsi="Calibri"/>
        </w:rPr>
        <w:t xml:space="preserve"> og </w:t>
      </w:r>
      <w:proofErr w:type="spellStart"/>
      <w:r>
        <w:rPr>
          <w:rFonts w:ascii="Calibri" w:eastAsia="Times New Roman" w:hAnsi="Calibri"/>
        </w:rPr>
        <w:t>hedeafbrænding</w:t>
      </w:r>
      <w:proofErr w:type="spellEnd"/>
      <w:r>
        <w:rPr>
          <w:rFonts w:ascii="Calibri" w:eastAsia="Times New Roman" w:hAnsi="Calibri"/>
        </w:rPr>
        <w:t>.</w:t>
      </w:r>
    </w:p>
    <w:p w:rsidR="009C71E9" w:rsidRDefault="009C71E9"/>
    <w:sectPr w:rsidR="009C71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3"/>
    <w:rsid w:val="000929B8"/>
    <w:rsid w:val="000C608A"/>
    <w:rsid w:val="00120277"/>
    <w:rsid w:val="001443E6"/>
    <w:rsid w:val="001B2662"/>
    <w:rsid w:val="002917DA"/>
    <w:rsid w:val="00294018"/>
    <w:rsid w:val="002A1B13"/>
    <w:rsid w:val="002C7030"/>
    <w:rsid w:val="003C67F4"/>
    <w:rsid w:val="003D158E"/>
    <w:rsid w:val="004215CE"/>
    <w:rsid w:val="004761C9"/>
    <w:rsid w:val="004C062F"/>
    <w:rsid w:val="00525819"/>
    <w:rsid w:val="005C5D03"/>
    <w:rsid w:val="00677B56"/>
    <w:rsid w:val="00705E04"/>
    <w:rsid w:val="008900CB"/>
    <w:rsid w:val="008B0D53"/>
    <w:rsid w:val="00900450"/>
    <w:rsid w:val="009C190C"/>
    <w:rsid w:val="009C71E9"/>
    <w:rsid w:val="009E5156"/>
    <w:rsid w:val="00A26ADB"/>
    <w:rsid w:val="00AB25EB"/>
    <w:rsid w:val="00AB6545"/>
    <w:rsid w:val="00B2190E"/>
    <w:rsid w:val="00BF39D6"/>
    <w:rsid w:val="00CD07C8"/>
    <w:rsid w:val="00D9351B"/>
    <w:rsid w:val="00F2422B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0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0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2694</Characters>
  <Application>Microsoft Office Word</Application>
  <DocSecurity>0</DocSecurity>
  <Lines>22</Lines>
  <Paragraphs>6</Paragraphs>
  <ScaleCrop>false</ScaleCrop>
  <Company>Statens IT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Thuesen, Helle</dc:creator>
  <cp:lastModifiedBy>Thuesen, Helle</cp:lastModifiedBy>
  <cp:revision>1</cp:revision>
  <dcterms:created xsi:type="dcterms:W3CDTF">2016-03-29T18:10:00Z</dcterms:created>
  <dcterms:modified xsi:type="dcterms:W3CDTF">2016-03-29T18:11:00Z</dcterms:modified>
</cp:coreProperties>
</file>